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C6" w:rsidRPr="003B383B" w:rsidRDefault="000158C6" w:rsidP="000158C6">
      <w:pPr>
        <w:jc w:val="center"/>
        <w:rPr>
          <w:rFonts w:ascii="Times New Roman" w:hAnsi="Times New Roman" w:cs="Times New Roman"/>
          <w:b/>
        </w:rPr>
      </w:pPr>
      <w:r w:rsidRPr="003B383B">
        <w:rPr>
          <w:rFonts w:ascii="Times New Roman" w:hAnsi="Times New Roman" w:cs="Times New Roman"/>
          <w:b/>
        </w:rPr>
        <w:tab/>
      </w:r>
      <w:r w:rsidRPr="003B383B">
        <w:rPr>
          <w:rFonts w:ascii="Times New Roman" w:hAnsi="Times New Roman" w:cs="Times New Roman"/>
          <w:b/>
        </w:rPr>
        <w:tab/>
      </w:r>
      <w:r w:rsidRPr="003B383B">
        <w:rPr>
          <w:rFonts w:ascii="Times New Roman" w:hAnsi="Times New Roman" w:cs="Times New Roman"/>
          <w:b/>
        </w:rPr>
        <w:tab/>
      </w:r>
      <w:r w:rsidRPr="003B383B">
        <w:rPr>
          <w:rFonts w:ascii="Times New Roman" w:hAnsi="Times New Roman" w:cs="Times New Roman"/>
          <w:b/>
        </w:rPr>
        <w:tab/>
      </w:r>
      <w:r w:rsidRPr="003B383B">
        <w:rPr>
          <w:rFonts w:ascii="Times New Roman" w:hAnsi="Times New Roman" w:cs="Times New Roman"/>
          <w:b/>
        </w:rPr>
        <w:tab/>
      </w:r>
      <w:r w:rsidRPr="003B383B">
        <w:rPr>
          <w:rFonts w:ascii="Times New Roman" w:hAnsi="Times New Roman" w:cs="Times New Roman"/>
          <w:b/>
        </w:rPr>
        <w:tab/>
      </w:r>
      <w:r w:rsidRPr="003B383B">
        <w:rPr>
          <w:rFonts w:ascii="Times New Roman" w:hAnsi="Times New Roman" w:cs="Times New Roman"/>
          <w:b/>
        </w:rPr>
        <w:tab/>
      </w:r>
      <w:r w:rsidRPr="003B383B">
        <w:rPr>
          <w:rFonts w:ascii="Times New Roman" w:hAnsi="Times New Roman" w:cs="Times New Roman"/>
          <w:b/>
        </w:rPr>
        <w:tab/>
      </w:r>
      <w:r w:rsidRPr="003B383B">
        <w:rPr>
          <w:rFonts w:ascii="Times New Roman" w:hAnsi="Times New Roman" w:cs="Times New Roman"/>
          <w:b/>
        </w:rPr>
        <w:tab/>
        <w:t>Príloha č. 3</w:t>
      </w:r>
    </w:p>
    <w:p w:rsidR="000158C6" w:rsidRPr="003B383B" w:rsidRDefault="000158C6" w:rsidP="000158C6">
      <w:pPr>
        <w:spacing w:after="0"/>
        <w:jc w:val="center"/>
        <w:rPr>
          <w:rFonts w:ascii="Times New Roman" w:hAnsi="Times New Roman" w:cs="Times New Roman"/>
          <w:b/>
        </w:rPr>
      </w:pPr>
    </w:p>
    <w:p w:rsidR="000158C6" w:rsidRPr="003B383B" w:rsidRDefault="000158C6" w:rsidP="000158C6">
      <w:pPr>
        <w:spacing w:after="0"/>
        <w:jc w:val="center"/>
        <w:rPr>
          <w:rFonts w:ascii="Times New Roman" w:hAnsi="Times New Roman" w:cs="Times New Roman"/>
          <w:b/>
          <w:sz w:val="32"/>
          <w:szCs w:val="32"/>
        </w:rPr>
      </w:pPr>
      <w:r w:rsidRPr="003B383B">
        <w:rPr>
          <w:rFonts w:ascii="Times New Roman" w:hAnsi="Times New Roman" w:cs="Times New Roman"/>
          <w:b/>
          <w:sz w:val="32"/>
          <w:szCs w:val="32"/>
        </w:rPr>
        <w:t xml:space="preserve">Základná škola </w:t>
      </w:r>
    </w:p>
    <w:p w:rsidR="000158C6" w:rsidRPr="003B383B" w:rsidRDefault="000158C6" w:rsidP="000158C6">
      <w:pPr>
        <w:spacing w:after="0"/>
        <w:jc w:val="center"/>
        <w:rPr>
          <w:rFonts w:ascii="Times New Roman" w:hAnsi="Times New Roman" w:cs="Times New Roman"/>
          <w:b/>
          <w:sz w:val="32"/>
          <w:szCs w:val="32"/>
          <w:u w:val="single"/>
        </w:rPr>
      </w:pPr>
      <w:r w:rsidRPr="003B383B">
        <w:rPr>
          <w:rFonts w:ascii="Times New Roman" w:hAnsi="Times New Roman" w:cs="Times New Roman"/>
          <w:b/>
          <w:sz w:val="32"/>
          <w:szCs w:val="32"/>
          <w:u w:val="single"/>
        </w:rPr>
        <w:t>Školská č. 526/53, 972 51 Handlová</w:t>
      </w:r>
      <w:bookmarkStart w:id="0" w:name="_GoBack"/>
      <w:bookmarkEnd w:id="0"/>
    </w:p>
    <w:p w:rsidR="000158C6" w:rsidRPr="003B383B" w:rsidRDefault="000158C6" w:rsidP="000158C6">
      <w:pPr>
        <w:pStyle w:val="Zhlav"/>
        <w:tabs>
          <w:tab w:val="left" w:pos="2410"/>
        </w:tabs>
        <w:jc w:val="center"/>
        <w:rPr>
          <w:b/>
          <w:sz w:val="20"/>
        </w:rPr>
      </w:pPr>
    </w:p>
    <w:p w:rsidR="000158C6" w:rsidRPr="003B383B" w:rsidRDefault="000158C6" w:rsidP="000158C6">
      <w:pPr>
        <w:pStyle w:val="Zhlav"/>
        <w:tabs>
          <w:tab w:val="left" w:pos="2410"/>
        </w:tabs>
        <w:jc w:val="center"/>
        <w:rPr>
          <w:b/>
          <w:sz w:val="20"/>
        </w:rPr>
      </w:pPr>
    </w:p>
    <w:p w:rsidR="000158C6" w:rsidRPr="003B383B" w:rsidRDefault="000158C6" w:rsidP="000158C6">
      <w:pPr>
        <w:pStyle w:val="Zhlav"/>
        <w:tabs>
          <w:tab w:val="left" w:pos="2410"/>
        </w:tabs>
        <w:rPr>
          <w:b/>
          <w:sz w:val="20"/>
        </w:rPr>
      </w:pPr>
    </w:p>
    <w:p w:rsidR="000158C6" w:rsidRPr="003B383B" w:rsidRDefault="000158C6" w:rsidP="000158C6">
      <w:pPr>
        <w:pStyle w:val="Zhlav"/>
        <w:tabs>
          <w:tab w:val="left" w:pos="2410"/>
        </w:tabs>
        <w:jc w:val="center"/>
        <w:rPr>
          <w:b/>
          <w:sz w:val="20"/>
        </w:rPr>
      </w:pPr>
      <w:r w:rsidRPr="003B383B">
        <w:rPr>
          <w:b/>
          <w:sz w:val="20"/>
        </w:rPr>
        <w:t xml:space="preserve">KÚPNA ZMLUVA </w:t>
      </w:r>
    </w:p>
    <w:p w:rsidR="000158C6" w:rsidRPr="003B383B" w:rsidRDefault="000158C6" w:rsidP="000158C6">
      <w:pPr>
        <w:jc w:val="center"/>
        <w:rPr>
          <w:rFonts w:ascii="Times New Roman" w:hAnsi="Times New Roman" w:cs="Times New Roman"/>
          <w:sz w:val="20"/>
          <w:szCs w:val="20"/>
        </w:rPr>
      </w:pPr>
      <w:r w:rsidRPr="003B383B">
        <w:rPr>
          <w:rFonts w:ascii="Times New Roman" w:hAnsi="Times New Roman" w:cs="Times New Roman"/>
          <w:sz w:val="20"/>
          <w:szCs w:val="20"/>
        </w:rPr>
        <w:t xml:space="preserve">uzavretá v súlade s § 409 a </w:t>
      </w:r>
      <w:proofErr w:type="spellStart"/>
      <w:r w:rsidRPr="003B383B">
        <w:rPr>
          <w:rFonts w:ascii="Times New Roman" w:hAnsi="Times New Roman" w:cs="Times New Roman"/>
          <w:sz w:val="20"/>
          <w:szCs w:val="20"/>
        </w:rPr>
        <w:t>nasl</w:t>
      </w:r>
      <w:proofErr w:type="spellEnd"/>
      <w:r w:rsidRPr="003B383B">
        <w:rPr>
          <w:rFonts w:ascii="Times New Roman" w:hAnsi="Times New Roman" w:cs="Times New Roman"/>
          <w:sz w:val="20"/>
          <w:szCs w:val="20"/>
        </w:rPr>
        <w:t>. zákona č. 513/1991 Zb. Obchodný zákonník v znení neskorších predpisov medzi zmluvnými stranami:</w:t>
      </w:r>
    </w:p>
    <w:p w:rsidR="000158C6" w:rsidRPr="003B383B" w:rsidRDefault="000158C6" w:rsidP="000158C6">
      <w:pPr>
        <w:spacing w:after="0"/>
        <w:jc w:val="both"/>
        <w:rPr>
          <w:rFonts w:ascii="Times New Roman" w:hAnsi="Times New Roman" w:cs="Times New Roman"/>
          <w:sz w:val="20"/>
          <w:szCs w:val="20"/>
        </w:rPr>
      </w:pPr>
    </w:p>
    <w:p w:rsidR="000158C6" w:rsidRPr="003B383B" w:rsidRDefault="000158C6" w:rsidP="000158C6">
      <w:pPr>
        <w:spacing w:after="0"/>
        <w:rPr>
          <w:rFonts w:ascii="Times New Roman" w:hAnsi="Times New Roman" w:cs="Times New Roman"/>
        </w:rPr>
      </w:pPr>
      <w:r w:rsidRPr="003B383B">
        <w:rPr>
          <w:rFonts w:ascii="Times New Roman" w:hAnsi="Times New Roman" w:cs="Times New Roman"/>
          <w:sz w:val="20"/>
          <w:szCs w:val="20"/>
        </w:rPr>
        <w:t>Názov organizácie:</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b/>
          <w:sz w:val="20"/>
          <w:szCs w:val="20"/>
        </w:rPr>
        <w:t>Základná škola</w:t>
      </w:r>
      <w:r w:rsidR="003B383B">
        <w:rPr>
          <w:rFonts w:ascii="Times New Roman" w:hAnsi="Times New Roman" w:cs="Times New Roman"/>
          <w:b/>
          <w:sz w:val="20"/>
          <w:szCs w:val="20"/>
        </w:rPr>
        <w:t xml:space="preserve">, </w:t>
      </w:r>
      <w:r w:rsidRPr="003B383B">
        <w:rPr>
          <w:rFonts w:ascii="Times New Roman" w:hAnsi="Times New Roman" w:cs="Times New Roman"/>
          <w:b/>
          <w:sz w:val="20"/>
          <w:szCs w:val="20"/>
        </w:rPr>
        <w:t xml:space="preserve">Školská č. </w:t>
      </w:r>
      <w:r w:rsidRPr="003B383B">
        <w:rPr>
          <w:rFonts w:ascii="Times New Roman" w:hAnsi="Times New Roman" w:cs="Times New Roman"/>
          <w:b/>
          <w:color w:val="222222"/>
          <w:sz w:val="20"/>
          <w:szCs w:val="20"/>
          <w:shd w:val="clear" w:color="auto" w:fill="FFFFFF"/>
        </w:rPr>
        <w:t>526/53</w:t>
      </w:r>
      <w:r w:rsidRPr="003B383B">
        <w:rPr>
          <w:rFonts w:ascii="Times New Roman" w:hAnsi="Times New Roman" w:cs="Times New Roman"/>
          <w:b/>
          <w:sz w:val="20"/>
          <w:szCs w:val="20"/>
        </w:rPr>
        <w:t>, 972 51 Handlová</w:t>
      </w:r>
      <w:r w:rsidRPr="003B383B">
        <w:rPr>
          <w:rFonts w:ascii="Times New Roman" w:hAnsi="Times New Roman" w:cs="Times New Roman"/>
          <w:b/>
          <w:sz w:val="20"/>
          <w:szCs w:val="20"/>
        </w:rPr>
        <w:tab/>
      </w:r>
    </w:p>
    <w:p w:rsidR="000158C6" w:rsidRPr="003B383B" w:rsidRDefault="000158C6" w:rsidP="000158C6">
      <w:pPr>
        <w:shd w:val="clear" w:color="auto" w:fill="FFFFFF"/>
        <w:spacing w:after="0"/>
        <w:ind w:right="-3"/>
        <w:rPr>
          <w:rFonts w:ascii="Times New Roman" w:hAnsi="Times New Roman" w:cs="Times New Roman"/>
          <w:color w:val="000000"/>
          <w:sz w:val="20"/>
          <w:szCs w:val="20"/>
        </w:rPr>
      </w:pPr>
      <w:r w:rsidRPr="003B383B">
        <w:rPr>
          <w:rFonts w:ascii="Times New Roman" w:hAnsi="Times New Roman" w:cs="Times New Roman"/>
          <w:color w:val="000000"/>
          <w:sz w:val="20"/>
          <w:szCs w:val="20"/>
        </w:rPr>
        <w:t>Sídlo:</w:t>
      </w:r>
      <w:r w:rsidRPr="003B383B">
        <w:rPr>
          <w:rFonts w:ascii="Times New Roman" w:hAnsi="Times New Roman" w:cs="Times New Roman"/>
          <w:color w:val="000000"/>
          <w:sz w:val="20"/>
          <w:szCs w:val="20"/>
        </w:rPr>
        <w:tab/>
      </w:r>
      <w:r w:rsidR="003B383B">
        <w:rPr>
          <w:rFonts w:ascii="Times New Roman" w:hAnsi="Times New Roman" w:cs="Times New Roman"/>
          <w:color w:val="000000"/>
          <w:sz w:val="20"/>
          <w:szCs w:val="20"/>
        </w:rPr>
        <w:tab/>
      </w:r>
      <w:r w:rsidR="003B383B">
        <w:rPr>
          <w:rFonts w:ascii="Times New Roman" w:hAnsi="Times New Roman" w:cs="Times New Roman"/>
          <w:color w:val="000000"/>
          <w:sz w:val="20"/>
          <w:szCs w:val="20"/>
        </w:rPr>
        <w:tab/>
      </w:r>
      <w:r w:rsidR="003B383B">
        <w:rPr>
          <w:rFonts w:ascii="Times New Roman" w:hAnsi="Times New Roman" w:cs="Times New Roman"/>
          <w:color w:val="000000"/>
          <w:sz w:val="20"/>
          <w:szCs w:val="20"/>
        </w:rPr>
        <w:tab/>
      </w:r>
      <w:r w:rsidRPr="003B383B">
        <w:rPr>
          <w:rFonts w:ascii="Times New Roman" w:hAnsi="Times New Roman" w:cs="Times New Roman"/>
          <w:sz w:val="20"/>
          <w:szCs w:val="20"/>
        </w:rPr>
        <w:t xml:space="preserve">Školská č. </w:t>
      </w:r>
      <w:r w:rsidRPr="003B383B">
        <w:rPr>
          <w:rFonts w:ascii="Times New Roman" w:hAnsi="Times New Roman" w:cs="Times New Roman"/>
          <w:color w:val="222222"/>
          <w:sz w:val="20"/>
          <w:szCs w:val="20"/>
          <w:shd w:val="clear" w:color="auto" w:fill="FFFFFF"/>
        </w:rPr>
        <w:t>526/53</w:t>
      </w:r>
      <w:r w:rsidRPr="003B383B">
        <w:rPr>
          <w:rFonts w:ascii="Times New Roman" w:hAnsi="Times New Roman" w:cs="Times New Roman"/>
          <w:color w:val="000000"/>
          <w:sz w:val="20"/>
          <w:szCs w:val="20"/>
        </w:rPr>
        <w:t>, 972 51 Handlová</w:t>
      </w:r>
    </w:p>
    <w:p w:rsidR="000158C6" w:rsidRPr="003B383B" w:rsidRDefault="000158C6" w:rsidP="000158C6">
      <w:pPr>
        <w:shd w:val="clear" w:color="auto" w:fill="FFFFFF"/>
        <w:spacing w:after="0"/>
        <w:ind w:right="-3"/>
        <w:rPr>
          <w:rFonts w:ascii="Times New Roman" w:hAnsi="Times New Roman" w:cs="Times New Roman"/>
          <w:color w:val="000000"/>
          <w:spacing w:val="-1"/>
          <w:sz w:val="20"/>
          <w:szCs w:val="20"/>
        </w:rPr>
      </w:pPr>
      <w:r w:rsidRPr="003B383B">
        <w:rPr>
          <w:rFonts w:ascii="Times New Roman" w:hAnsi="Times New Roman" w:cs="Times New Roman"/>
          <w:color w:val="000000"/>
          <w:spacing w:val="-1"/>
          <w:sz w:val="20"/>
          <w:szCs w:val="20"/>
        </w:rPr>
        <w:t xml:space="preserve">V jeho mene konajúci:  </w:t>
      </w:r>
      <w:r w:rsidRPr="003B383B">
        <w:rPr>
          <w:rFonts w:ascii="Times New Roman" w:hAnsi="Times New Roman" w:cs="Times New Roman"/>
          <w:color w:val="000000"/>
          <w:spacing w:val="-1"/>
          <w:sz w:val="20"/>
          <w:szCs w:val="20"/>
        </w:rPr>
        <w:tab/>
      </w:r>
      <w:r w:rsidRPr="003B383B">
        <w:rPr>
          <w:rFonts w:ascii="Times New Roman" w:hAnsi="Times New Roman" w:cs="Times New Roman"/>
          <w:color w:val="000000"/>
          <w:spacing w:val="-1"/>
          <w:sz w:val="20"/>
          <w:szCs w:val="20"/>
        </w:rPr>
        <w:tab/>
      </w:r>
      <w:r w:rsidRPr="003B383B">
        <w:rPr>
          <w:rFonts w:ascii="Times New Roman" w:hAnsi="Times New Roman" w:cs="Times New Roman"/>
          <w:sz w:val="20"/>
          <w:szCs w:val="20"/>
        </w:rPr>
        <w:t>Mgr. Ľudmila Pogádlová – riaditeľka školy</w:t>
      </w:r>
    </w:p>
    <w:p w:rsidR="000158C6" w:rsidRPr="003B383B" w:rsidRDefault="000158C6" w:rsidP="000158C6">
      <w:pPr>
        <w:shd w:val="clear" w:color="auto" w:fill="FFFFFF"/>
        <w:spacing w:after="0"/>
        <w:ind w:right="-3"/>
        <w:rPr>
          <w:rFonts w:ascii="Times New Roman" w:hAnsi="Times New Roman" w:cs="Times New Roman"/>
          <w:sz w:val="20"/>
          <w:szCs w:val="20"/>
        </w:rPr>
      </w:pPr>
      <w:r w:rsidRPr="003B383B">
        <w:rPr>
          <w:rFonts w:ascii="Times New Roman" w:hAnsi="Times New Roman" w:cs="Times New Roman"/>
          <w:color w:val="000000"/>
          <w:sz w:val="20"/>
          <w:szCs w:val="20"/>
        </w:rPr>
        <w:t xml:space="preserve">Bankové </w:t>
      </w:r>
      <w:r w:rsidRPr="003B383B">
        <w:rPr>
          <w:rFonts w:ascii="Times New Roman" w:hAnsi="Times New Roman" w:cs="Times New Roman"/>
          <w:sz w:val="20"/>
          <w:szCs w:val="20"/>
        </w:rPr>
        <w:t xml:space="preserve">spojenie:     </w:t>
      </w:r>
      <w:r w:rsidRPr="003B383B">
        <w:rPr>
          <w:rFonts w:ascii="Times New Roman" w:hAnsi="Times New Roman" w:cs="Times New Roman"/>
          <w:sz w:val="20"/>
          <w:szCs w:val="20"/>
        </w:rPr>
        <w:tab/>
      </w:r>
      <w:r w:rsidRPr="003B383B">
        <w:rPr>
          <w:rFonts w:ascii="Times New Roman" w:hAnsi="Times New Roman" w:cs="Times New Roman"/>
          <w:sz w:val="20"/>
          <w:szCs w:val="20"/>
        </w:rPr>
        <w:tab/>
        <w:t xml:space="preserve">Prima banka, a. s. </w:t>
      </w:r>
    </w:p>
    <w:p w:rsidR="000158C6" w:rsidRPr="003B383B" w:rsidRDefault="000158C6" w:rsidP="000158C6">
      <w:pPr>
        <w:shd w:val="clear" w:color="auto" w:fill="FFFFFF"/>
        <w:spacing w:after="0"/>
        <w:ind w:right="-3"/>
        <w:rPr>
          <w:rFonts w:ascii="Times New Roman" w:hAnsi="Times New Roman" w:cs="Times New Roman"/>
          <w:sz w:val="20"/>
          <w:szCs w:val="20"/>
        </w:rPr>
      </w:pPr>
      <w:r w:rsidRPr="003B383B">
        <w:rPr>
          <w:rFonts w:ascii="Times New Roman" w:hAnsi="Times New Roman" w:cs="Times New Roman"/>
          <w:sz w:val="20"/>
          <w:szCs w:val="20"/>
        </w:rPr>
        <w:t xml:space="preserve">IBAN:                </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t>SK02 5600 0000 0090 5587 7002</w:t>
      </w:r>
    </w:p>
    <w:p w:rsidR="000158C6" w:rsidRPr="003B383B" w:rsidRDefault="000158C6" w:rsidP="000158C6">
      <w:pPr>
        <w:spacing w:after="0"/>
        <w:jc w:val="both"/>
        <w:rPr>
          <w:rFonts w:ascii="Times New Roman" w:hAnsi="Times New Roman" w:cs="Times New Roman"/>
          <w:sz w:val="20"/>
          <w:szCs w:val="20"/>
        </w:rPr>
      </w:pPr>
      <w:r w:rsidRPr="003B383B">
        <w:rPr>
          <w:rFonts w:ascii="Times New Roman" w:hAnsi="Times New Roman" w:cs="Times New Roman"/>
          <w:color w:val="000000"/>
          <w:sz w:val="20"/>
          <w:szCs w:val="20"/>
        </w:rPr>
        <w:t>IČO:</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003B383B">
        <w:rPr>
          <w:rFonts w:ascii="Times New Roman" w:hAnsi="Times New Roman" w:cs="Times New Roman"/>
          <w:sz w:val="20"/>
          <w:szCs w:val="20"/>
        </w:rPr>
        <w:tab/>
      </w:r>
      <w:r w:rsidR="003B383B">
        <w:rPr>
          <w:rFonts w:ascii="Times New Roman" w:hAnsi="Times New Roman" w:cs="Times New Roman"/>
          <w:sz w:val="20"/>
          <w:szCs w:val="20"/>
        </w:rPr>
        <w:tab/>
      </w:r>
      <w:r w:rsidRPr="003B383B">
        <w:rPr>
          <w:rFonts w:ascii="Times New Roman" w:hAnsi="Times New Roman" w:cs="Times New Roman"/>
          <w:sz w:val="20"/>
          <w:szCs w:val="20"/>
        </w:rPr>
        <w:t>31201768</w:t>
      </w:r>
    </w:p>
    <w:p w:rsidR="000158C6" w:rsidRPr="003B383B" w:rsidRDefault="000158C6" w:rsidP="000158C6">
      <w:pPr>
        <w:spacing w:after="0"/>
        <w:jc w:val="both"/>
        <w:rPr>
          <w:rFonts w:ascii="Times New Roman" w:hAnsi="Times New Roman" w:cs="Times New Roman"/>
          <w:sz w:val="20"/>
          <w:szCs w:val="20"/>
        </w:rPr>
      </w:pPr>
      <w:r w:rsidRPr="003B383B">
        <w:rPr>
          <w:rFonts w:ascii="Times New Roman" w:hAnsi="Times New Roman" w:cs="Times New Roman"/>
          <w:sz w:val="20"/>
          <w:szCs w:val="20"/>
        </w:rPr>
        <w:t>DIČ:</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t>2021372298</w:t>
      </w:r>
    </w:p>
    <w:p w:rsidR="000158C6" w:rsidRPr="003B383B" w:rsidRDefault="000158C6" w:rsidP="000158C6">
      <w:pPr>
        <w:spacing w:after="0"/>
        <w:jc w:val="both"/>
        <w:rPr>
          <w:rFonts w:ascii="Times New Roman" w:hAnsi="Times New Roman" w:cs="Times New Roman"/>
          <w:sz w:val="20"/>
          <w:szCs w:val="20"/>
        </w:rPr>
      </w:pPr>
    </w:p>
    <w:p w:rsidR="000158C6" w:rsidRPr="003B383B" w:rsidRDefault="000158C6" w:rsidP="000158C6">
      <w:pPr>
        <w:spacing w:after="0"/>
        <w:jc w:val="both"/>
        <w:rPr>
          <w:rFonts w:ascii="Times New Roman" w:hAnsi="Times New Roman" w:cs="Times New Roman"/>
          <w:sz w:val="20"/>
          <w:szCs w:val="20"/>
        </w:rPr>
      </w:pPr>
      <w:r w:rsidRPr="003B383B">
        <w:rPr>
          <w:rFonts w:ascii="Times New Roman" w:hAnsi="Times New Roman" w:cs="Times New Roman"/>
          <w:sz w:val="20"/>
          <w:szCs w:val="20"/>
        </w:rPr>
        <w:t>(ďalej len „kupujúci“)</w:t>
      </w:r>
    </w:p>
    <w:p w:rsidR="000158C6" w:rsidRPr="003B383B" w:rsidRDefault="000158C6" w:rsidP="000158C6">
      <w:pPr>
        <w:spacing w:after="0"/>
        <w:jc w:val="both"/>
        <w:rPr>
          <w:rFonts w:ascii="Times New Roman" w:hAnsi="Times New Roman" w:cs="Times New Roman"/>
          <w:sz w:val="20"/>
          <w:szCs w:val="20"/>
        </w:rPr>
      </w:pPr>
    </w:p>
    <w:p w:rsidR="000158C6" w:rsidRPr="003B383B" w:rsidRDefault="000158C6" w:rsidP="000158C6">
      <w:pPr>
        <w:spacing w:after="0"/>
        <w:jc w:val="both"/>
        <w:rPr>
          <w:rFonts w:ascii="Times New Roman" w:hAnsi="Times New Roman" w:cs="Times New Roman"/>
          <w:sz w:val="20"/>
          <w:szCs w:val="20"/>
        </w:rPr>
      </w:pPr>
      <w:r w:rsidRPr="003B383B">
        <w:rPr>
          <w:rFonts w:ascii="Times New Roman" w:hAnsi="Times New Roman" w:cs="Times New Roman"/>
          <w:sz w:val="20"/>
          <w:szCs w:val="20"/>
        </w:rPr>
        <w:t>a</w:t>
      </w:r>
    </w:p>
    <w:p w:rsidR="000158C6" w:rsidRPr="003B383B" w:rsidRDefault="000158C6" w:rsidP="000158C6">
      <w:pPr>
        <w:spacing w:after="0"/>
        <w:jc w:val="both"/>
        <w:rPr>
          <w:rFonts w:ascii="Times New Roman" w:hAnsi="Times New Roman" w:cs="Times New Roman"/>
          <w:sz w:val="20"/>
          <w:szCs w:val="20"/>
        </w:rPr>
      </w:pPr>
    </w:p>
    <w:p w:rsidR="000158C6" w:rsidRPr="003B383B" w:rsidRDefault="000158C6" w:rsidP="000158C6">
      <w:pPr>
        <w:spacing w:after="0"/>
        <w:jc w:val="both"/>
        <w:rPr>
          <w:rFonts w:ascii="Times New Roman" w:hAnsi="Times New Roman" w:cs="Times New Roman"/>
          <w:color w:val="FF0000"/>
          <w:sz w:val="20"/>
          <w:szCs w:val="20"/>
        </w:rPr>
      </w:pPr>
      <w:r w:rsidRPr="003B383B">
        <w:rPr>
          <w:rFonts w:ascii="Times New Roman" w:hAnsi="Times New Roman" w:cs="Times New Roman"/>
          <w:sz w:val="20"/>
          <w:szCs w:val="20"/>
        </w:rPr>
        <w:t>Obchodné meno:</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003B383B">
        <w:rPr>
          <w:rFonts w:ascii="Times New Roman" w:hAnsi="Times New Roman" w:cs="Times New Roman"/>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Zapísaný v:</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Sídlo:</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Zastúpená:</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FF0000"/>
          <w:sz w:val="20"/>
          <w:szCs w:val="20"/>
        </w:rPr>
      </w:pPr>
      <w:r w:rsidRPr="003B383B">
        <w:rPr>
          <w:rFonts w:ascii="Times New Roman" w:hAnsi="Times New Roman" w:cs="Times New Roman"/>
          <w:color w:val="000000"/>
          <w:sz w:val="20"/>
          <w:szCs w:val="20"/>
        </w:rPr>
        <w:t>IČO:</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FF0000"/>
          <w:sz w:val="20"/>
          <w:szCs w:val="20"/>
        </w:rPr>
      </w:pPr>
      <w:r w:rsidRPr="003B383B">
        <w:rPr>
          <w:rFonts w:ascii="Times New Roman" w:hAnsi="Times New Roman" w:cs="Times New Roman"/>
          <w:color w:val="000000"/>
          <w:sz w:val="20"/>
          <w:szCs w:val="20"/>
        </w:rPr>
        <w:t>IČ DPH:</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Bankové spojenie:</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IBAN:</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E-mail:</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Tel:</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Fax:</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spacing w:after="0"/>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Internetová adresa:</w:t>
      </w:r>
      <w:r w:rsidRPr="003B383B">
        <w:rPr>
          <w:rFonts w:ascii="Times New Roman" w:hAnsi="Times New Roman" w:cs="Times New Roman"/>
          <w:color w:val="000000"/>
          <w:sz w:val="20"/>
          <w:szCs w:val="20"/>
        </w:rPr>
        <w:tab/>
      </w:r>
      <w:r w:rsidRPr="003B383B">
        <w:rPr>
          <w:rFonts w:ascii="Times New Roman" w:hAnsi="Times New Roman" w:cs="Times New Roman"/>
          <w:color w:val="000000"/>
          <w:sz w:val="20"/>
          <w:szCs w:val="20"/>
        </w:rPr>
        <w:tab/>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(vyplní uchádzač)</w:t>
      </w:r>
    </w:p>
    <w:p w:rsidR="000158C6" w:rsidRPr="003B383B" w:rsidRDefault="000158C6" w:rsidP="000158C6">
      <w:pPr>
        <w:jc w:val="both"/>
        <w:rPr>
          <w:rFonts w:ascii="Times New Roman" w:hAnsi="Times New Roman" w:cs="Times New Roman"/>
          <w:color w:val="000000"/>
          <w:sz w:val="20"/>
          <w:szCs w:val="20"/>
        </w:rPr>
      </w:pPr>
    </w:p>
    <w:p w:rsidR="000158C6" w:rsidRPr="003B383B" w:rsidRDefault="000158C6" w:rsidP="000158C6">
      <w:pPr>
        <w:jc w:val="both"/>
        <w:rPr>
          <w:rFonts w:ascii="Times New Roman" w:hAnsi="Times New Roman" w:cs="Times New Roman"/>
          <w:sz w:val="20"/>
          <w:szCs w:val="20"/>
        </w:rPr>
      </w:pPr>
      <w:r w:rsidRPr="003B383B">
        <w:rPr>
          <w:rFonts w:ascii="Times New Roman" w:hAnsi="Times New Roman" w:cs="Times New Roman"/>
          <w:sz w:val="20"/>
          <w:szCs w:val="20"/>
        </w:rPr>
        <w:t>(ďalej len „predávajúci“)</w:t>
      </w:r>
    </w:p>
    <w:p w:rsidR="000158C6" w:rsidRPr="003B383B" w:rsidRDefault="000158C6" w:rsidP="000158C6">
      <w:pPr>
        <w:jc w:val="both"/>
        <w:rPr>
          <w:rFonts w:ascii="Times New Roman" w:hAnsi="Times New Roman" w:cs="Times New Roman"/>
          <w:sz w:val="20"/>
          <w:szCs w:val="20"/>
        </w:rPr>
      </w:pPr>
      <w:r w:rsidRPr="003B383B">
        <w:rPr>
          <w:rFonts w:ascii="Times New Roman" w:hAnsi="Times New Roman" w:cs="Times New Roman"/>
          <w:sz w:val="20"/>
          <w:szCs w:val="20"/>
        </w:rPr>
        <w:t>(kupujúci a predávajúci ďalej spolu ako „zmluvné strany" a jednotlivo ako „zmluvná strana")</w:t>
      </w:r>
    </w:p>
    <w:p w:rsidR="000158C6" w:rsidRPr="003B383B" w:rsidRDefault="000158C6" w:rsidP="000158C6">
      <w:pPr>
        <w:jc w:val="both"/>
        <w:rPr>
          <w:rFonts w:ascii="Times New Roman" w:hAnsi="Times New Roman" w:cs="Times New Roman"/>
          <w:sz w:val="20"/>
          <w:szCs w:val="20"/>
        </w:rPr>
      </w:pPr>
    </w:p>
    <w:p w:rsidR="000158C6" w:rsidRPr="003B383B" w:rsidRDefault="000158C6" w:rsidP="000158C6">
      <w:pPr>
        <w:jc w:val="center"/>
        <w:rPr>
          <w:rFonts w:ascii="Times New Roman" w:hAnsi="Times New Roman" w:cs="Times New Roman"/>
          <w:sz w:val="20"/>
          <w:szCs w:val="20"/>
        </w:rPr>
      </w:pPr>
      <w:r w:rsidRPr="003B383B">
        <w:rPr>
          <w:rFonts w:ascii="Times New Roman" w:hAnsi="Times New Roman" w:cs="Times New Roman"/>
          <w:b/>
          <w:sz w:val="20"/>
          <w:szCs w:val="20"/>
        </w:rPr>
        <w:t>PREAMBULA</w:t>
      </w:r>
    </w:p>
    <w:p w:rsidR="000158C6" w:rsidRPr="003B383B" w:rsidRDefault="000158C6" w:rsidP="003B383B">
      <w:pPr>
        <w:pStyle w:val="Default"/>
        <w:jc w:val="both"/>
        <w:rPr>
          <w:rFonts w:ascii="Times New Roman" w:hAnsi="Times New Roman" w:cs="Times New Roman"/>
          <w:color w:val="auto"/>
          <w:sz w:val="20"/>
          <w:szCs w:val="20"/>
        </w:rPr>
      </w:pPr>
      <w:r w:rsidRPr="003B383B">
        <w:rPr>
          <w:rFonts w:ascii="Times New Roman" w:hAnsi="Times New Roman" w:cs="Times New Roman"/>
          <w:sz w:val="20"/>
          <w:szCs w:val="20"/>
        </w:rPr>
        <w:t xml:space="preserve">Kupujúci a predávajúci uzatvárajú túto zmluvu ako výsledok verejného obstarávania formou zákazky s nízkou hodnotou podľa § 117 zákona č. 343/2015 Z. z. o verejnom obstarávaní v znení neskorších predpisov s názvom </w:t>
      </w:r>
      <w:bookmarkStart w:id="1" w:name="_Hlk5190306"/>
      <w:r w:rsidRPr="003B383B">
        <w:rPr>
          <w:rFonts w:ascii="Times New Roman" w:hAnsi="Times New Roman" w:cs="Times New Roman"/>
          <w:sz w:val="20"/>
          <w:szCs w:val="20"/>
        </w:rPr>
        <w:t>„Zvyšovanie kvality výchovno-vzdelávacieho procesu prostredníctvom rozvoja čitateľskej, matematickej a prírodovednej gramotnosti žiakov v ZŠ Školská, Handlová“</w:t>
      </w:r>
      <w:bookmarkEnd w:id="1"/>
      <w:r w:rsidRPr="003B383B">
        <w:rPr>
          <w:rFonts w:ascii="Times New Roman" w:hAnsi="Times New Roman" w:cs="Times New Roman"/>
          <w:sz w:val="20"/>
          <w:szCs w:val="20"/>
        </w:rPr>
        <w:t xml:space="preserve"> zadávanej na základe výzvy na predloženie ponúk, ktorá bola uverejnená na webovom sídle verejného obstarávateľa  </w:t>
      </w:r>
      <w:hyperlink r:id="rId5" w:history="1">
        <w:r w:rsidRPr="003B383B">
          <w:rPr>
            <w:rStyle w:val="Hypertextovprepojenie"/>
            <w:color w:val="auto"/>
            <w:sz w:val="20"/>
            <w:szCs w:val="20"/>
            <w:shd w:val="clear" w:color="auto" w:fill="FFFFFF"/>
          </w:rPr>
          <w:t>www.zsskolska.sk</w:t>
        </w:r>
      </w:hyperlink>
      <w:r w:rsidRPr="003B383B">
        <w:rPr>
          <w:rStyle w:val="Hypertextovprepojenie"/>
          <w:color w:val="auto"/>
          <w:sz w:val="20"/>
          <w:szCs w:val="20"/>
          <w:shd w:val="clear" w:color="auto" w:fill="FFFFFF"/>
        </w:rPr>
        <w:t>.</w:t>
      </w:r>
    </w:p>
    <w:p w:rsidR="000158C6" w:rsidRPr="003B383B" w:rsidRDefault="000158C6" w:rsidP="000158C6">
      <w:pPr>
        <w:jc w:val="both"/>
        <w:rPr>
          <w:rFonts w:ascii="Times New Roman" w:hAnsi="Times New Roman" w:cs="Times New Roman"/>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t>PREDMET ZMLUVY</w:t>
      </w:r>
    </w:p>
    <w:p w:rsidR="000158C6" w:rsidRPr="003B383B" w:rsidRDefault="000158C6" w:rsidP="000158C6">
      <w:pPr>
        <w:ind w:left="1080"/>
        <w:rPr>
          <w:rFonts w:ascii="Times New Roman" w:hAnsi="Times New Roman" w:cs="Times New Roman"/>
          <w:b/>
          <w:sz w:val="20"/>
          <w:szCs w:val="20"/>
        </w:rPr>
      </w:pPr>
    </w:p>
    <w:p w:rsidR="000158C6" w:rsidRPr="003B383B" w:rsidRDefault="000158C6" w:rsidP="003B383B">
      <w:pPr>
        <w:numPr>
          <w:ilvl w:val="1"/>
          <w:numId w:val="2"/>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 xml:space="preserve">Predmetom tejto zmluvy je záväzok predávajúceho dodať kupujúcemu predmet zmluvy: </w:t>
      </w:r>
    </w:p>
    <w:p w:rsidR="00CE6445" w:rsidRPr="003B383B" w:rsidRDefault="000158C6" w:rsidP="003B383B">
      <w:pPr>
        <w:spacing w:after="0"/>
        <w:ind w:left="426"/>
        <w:jc w:val="both"/>
        <w:rPr>
          <w:rFonts w:ascii="Times New Roman" w:hAnsi="Times New Roman" w:cs="Times New Roman"/>
          <w:sz w:val="20"/>
          <w:szCs w:val="20"/>
        </w:rPr>
      </w:pPr>
      <w:r w:rsidRPr="003B383B">
        <w:rPr>
          <w:rFonts w:ascii="Times New Roman" w:hAnsi="Times New Roman" w:cs="Times New Roman"/>
          <w:color w:val="FF0000"/>
          <w:sz w:val="20"/>
          <w:szCs w:val="20"/>
        </w:rPr>
        <w:lastRenderedPageBreak/>
        <w:t xml:space="preserve">„Uchádzač uvedenie názov časti na ktorú predkladá návrh zmluvy a teda:  Časť: 1 - </w:t>
      </w:r>
      <w:r w:rsidR="00CE6445" w:rsidRPr="003B383B">
        <w:rPr>
          <w:rFonts w:ascii="Times New Roman" w:hAnsi="Times New Roman" w:cs="Times New Roman"/>
          <w:color w:val="FF0000"/>
          <w:sz w:val="20"/>
          <w:szCs w:val="20"/>
        </w:rPr>
        <w:t>Zvyšovanie kvality výchovno-vzdelávacieho procesu prostredníctvom rozvoja čitateľskej, matematickej a prírodovednej gramotnosti žiakov v ZŠ Školská –</w:t>
      </w:r>
      <w:r w:rsidR="003B383B">
        <w:rPr>
          <w:rFonts w:ascii="Times New Roman" w:hAnsi="Times New Roman" w:cs="Times New Roman"/>
          <w:color w:val="FF0000"/>
          <w:sz w:val="20"/>
          <w:szCs w:val="20"/>
        </w:rPr>
        <w:t xml:space="preserve"> </w:t>
      </w:r>
      <w:r w:rsidR="00CE6445" w:rsidRPr="003B383B">
        <w:rPr>
          <w:rFonts w:ascii="Times New Roman" w:hAnsi="Times New Roman" w:cs="Times New Roman"/>
          <w:color w:val="FF0000"/>
          <w:sz w:val="20"/>
          <w:szCs w:val="20"/>
        </w:rPr>
        <w:t>Didaktické pomôcky</w:t>
      </w:r>
      <w:r w:rsidRPr="003B383B">
        <w:rPr>
          <w:rFonts w:ascii="Times New Roman" w:hAnsi="Times New Roman" w:cs="Times New Roman"/>
          <w:color w:val="FF0000"/>
          <w:sz w:val="20"/>
          <w:szCs w:val="20"/>
        </w:rPr>
        <w:t xml:space="preserve">/ Časť: 2 - Zvyšovanie kvality výchovno-vzdelávacieho procesu prostredníctvom rozvoja čitateľskej, matematickej a prírodovednej gramotnosti žiakov v ZŠ Školská –Školiace potreby“ </w:t>
      </w:r>
      <w:r w:rsidRPr="003B383B">
        <w:rPr>
          <w:rFonts w:ascii="Times New Roman" w:hAnsi="Times New Roman" w:cs="Times New Roman"/>
          <w:sz w:val="20"/>
          <w:szCs w:val="20"/>
        </w:rPr>
        <w:t>a previesť na kupujúceho vlastnícke právo k uvedenému predmetu zmluvy a záväzok kupujúceho predmet zmluvy prevziať do vlastníctva a zaplatiť predávajúcemu dojednanú kúpnu cenu, a to všetko za podmienok dojednaných v tejto zmluve.</w:t>
      </w:r>
    </w:p>
    <w:p w:rsidR="000158C6" w:rsidRPr="003B383B" w:rsidRDefault="000158C6" w:rsidP="003B383B">
      <w:pPr>
        <w:pStyle w:val="Odsekzoznamu"/>
        <w:numPr>
          <w:ilvl w:val="1"/>
          <w:numId w:val="2"/>
        </w:numPr>
        <w:spacing w:after="0"/>
        <w:ind w:left="426"/>
        <w:jc w:val="both"/>
        <w:rPr>
          <w:rFonts w:ascii="Times New Roman" w:hAnsi="Times New Roman" w:cs="Times New Roman"/>
          <w:sz w:val="20"/>
          <w:szCs w:val="20"/>
        </w:rPr>
      </w:pPr>
      <w:r w:rsidRPr="003B383B">
        <w:rPr>
          <w:rFonts w:ascii="Times New Roman" w:hAnsi="Times New Roman" w:cs="Times New Roman"/>
          <w:sz w:val="20"/>
          <w:szCs w:val="20"/>
        </w:rPr>
        <w:t xml:space="preserve">Predmet zmluvy je podrobne špecifikovaný v Prílohe č. 1 k tejto zmluve, ktorá je jej neoddeliteľnou súčasťou. </w:t>
      </w:r>
    </w:p>
    <w:p w:rsidR="000158C6" w:rsidRPr="003B383B" w:rsidRDefault="000158C6" w:rsidP="003B383B">
      <w:pPr>
        <w:numPr>
          <w:ilvl w:val="1"/>
          <w:numId w:val="2"/>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Súčasťou dodania požadovaného predmetu zmluvy je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predmet zmluvy sa považuje za splnený až riadnym splnením záväzkov podľa tohto ods. zmluvy. Dodanie tovaru zahŕňa jeho dodanie do miesta plnenia, jeho inštaláciu, odskúšanie a uvedenie do prevádzky, zaškolenie osôb poverených Kupujúcim, predloženie príslušnej technickej a sprievodnej dokumentácie a to: vyhlásenia o zhode, návody na obsluhu, záručné listy, preberací protokol, inštalačný protokol.</w:t>
      </w:r>
    </w:p>
    <w:p w:rsidR="000158C6" w:rsidRPr="003B383B" w:rsidRDefault="000158C6" w:rsidP="000158C6">
      <w:pPr>
        <w:jc w:val="both"/>
        <w:rPr>
          <w:rFonts w:ascii="Times New Roman" w:hAnsi="Times New Roman" w:cs="Times New Roman"/>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t>MIESTO A ČAS DODANIA</w:t>
      </w:r>
    </w:p>
    <w:p w:rsidR="000158C6" w:rsidRPr="003B383B" w:rsidRDefault="000158C6" w:rsidP="000158C6">
      <w:pPr>
        <w:ind w:left="426"/>
        <w:jc w:val="both"/>
        <w:rPr>
          <w:rFonts w:ascii="Times New Roman" w:hAnsi="Times New Roman" w:cs="Times New Roman"/>
          <w:sz w:val="20"/>
          <w:szCs w:val="20"/>
        </w:rPr>
      </w:pPr>
    </w:p>
    <w:p w:rsidR="000158C6" w:rsidRPr="003B383B" w:rsidRDefault="000158C6" w:rsidP="000158C6">
      <w:pPr>
        <w:numPr>
          <w:ilvl w:val="0"/>
          <w:numId w:val="4"/>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Miestom dodania predmetu zmluvy je: Základná škola, Školská ul. 526/53, Handlová.</w:t>
      </w:r>
    </w:p>
    <w:p w:rsidR="000158C6" w:rsidRPr="003B383B" w:rsidRDefault="000158C6" w:rsidP="000158C6">
      <w:pPr>
        <w:numPr>
          <w:ilvl w:val="0"/>
          <w:numId w:val="4"/>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 xml:space="preserve">Predávajúci sa zaväzuje dodať predmet zmluvy v rozsahu záväzku podľa čl. I. tejto zmluvy najneskôr  do </w:t>
      </w:r>
      <w:r w:rsidR="00CE6445" w:rsidRPr="003B383B">
        <w:rPr>
          <w:rFonts w:ascii="Times New Roman" w:hAnsi="Times New Roman" w:cs="Times New Roman"/>
          <w:sz w:val="20"/>
          <w:szCs w:val="20"/>
        </w:rPr>
        <w:t>3 mesiacov od účinnosti tejto zmluvy</w:t>
      </w:r>
      <w:r w:rsidRPr="003B383B">
        <w:rPr>
          <w:rFonts w:ascii="Times New Roman" w:hAnsi="Times New Roman" w:cs="Times New Roman"/>
          <w:sz w:val="20"/>
          <w:szCs w:val="20"/>
        </w:rPr>
        <w:t>.</w:t>
      </w:r>
    </w:p>
    <w:p w:rsidR="000158C6" w:rsidRPr="003B383B" w:rsidRDefault="000158C6" w:rsidP="000158C6">
      <w:pPr>
        <w:numPr>
          <w:ilvl w:val="0"/>
          <w:numId w:val="4"/>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Presný dátum a čas dodania predmetu zmluvy si dohodne predávajúci s kupujúcim najmenej tri kalendárne dni vopred.</w:t>
      </w:r>
    </w:p>
    <w:p w:rsidR="000158C6" w:rsidRPr="003B383B" w:rsidRDefault="000158C6" w:rsidP="000158C6">
      <w:pPr>
        <w:numPr>
          <w:ilvl w:val="0"/>
          <w:numId w:val="4"/>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zmluvy odstúpiť ohľadne nedodaného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rsidR="000158C6" w:rsidRPr="003B383B" w:rsidRDefault="000158C6" w:rsidP="000158C6">
      <w:pPr>
        <w:rPr>
          <w:rFonts w:ascii="Times New Roman" w:hAnsi="Times New Roman" w:cs="Times New Roman"/>
          <w:b/>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t>PODMIENKY DODANIA</w:t>
      </w:r>
    </w:p>
    <w:p w:rsidR="000158C6" w:rsidRPr="003B383B" w:rsidRDefault="000158C6" w:rsidP="000158C6">
      <w:pPr>
        <w:ind w:left="360"/>
        <w:rPr>
          <w:rFonts w:ascii="Times New Roman" w:hAnsi="Times New Roman" w:cs="Times New Roman"/>
          <w:b/>
          <w:sz w:val="20"/>
          <w:szCs w:val="20"/>
        </w:rPr>
      </w:pPr>
    </w:p>
    <w:p w:rsidR="000158C6" w:rsidRPr="003B383B" w:rsidRDefault="000158C6" w:rsidP="000158C6">
      <w:pPr>
        <w:numPr>
          <w:ilvl w:val="0"/>
          <w:numId w:val="5"/>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Predávajúci sa zaväzuje predmet zmluvy zabaliť a vybaviť na prepravu, pričom náklady s tým spojené  sú zahrnuté v kúpnej cene</w:t>
      </w:r>
      <w:r w:rsidRPr="003B383B">
        <w:rPr>
          <w:rStyle w:val="Odkaznakomentr"/>
          <w:rFonts w:ascii="Times New Roman" w:hAnsi="Times New Roman" w:cs="Times New Roman"/>
        </w:rPr>
        <w:t>.</w:t>
      </w:r>
      <w:r w:rsidRPr="003B383B">
        <w:rPr>
          <w:rFonts w:ascii="Times New Roman" w:hAnsi="Times New Roman" w:cs="Times New Roman"/>
          <w:sz w:val="20"/>
          <w:szCs w:val="20"/>
        </w:rPr>
        <w:t xml:space="preserve"> Predmet zmluvy musí byť dodaný, príp. zabalený takým spôsobom, ktorý dostatočne zabezpečí jeho ochranu a uchovanie. </w:t>
      </w:r>
    </w:p>
    <w:p w:rsidR="000158C6" w:rsidRPr="003B383B" w:rsidRDefault="000158C6" w:rsidP="000158C6">
      <w:pPr>
        <w:numPr>
          <w:ilvl w:val="0"/>
          <w:numId w:val="5"/>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Predávajúci je povinný po dodaní predmetu zmluvy do miesta dodania predmet zmluvy uviesť do prevádzky, vykonať skúšobnú prevádzku a riadnym spôsobom zaškoliť poverených zamestnancov kupujúceho ohľadne obsluhy predmetu zmluvy. O zaškolení spíšu oprávnení zástupcovia predávajúceho a kupujúceho relevantný doklad. Až riadnym splnením povinností podľa tohto ods. zmluvy sa záväzok predávajúceho dodať predmet zmluvy  považuje za splnený.</w:t>
      </w:r>
    </w:p>
    <w:p w:rsidR="000158C6" w:rsidRPr="003B383B" w:rsidRDefault="000158C6" w:rsidP="000158C6">
      <w:pPr>
        <w:numPr>
          <w:ilvl w:val="0"/>
          <w:numId w:val="5"/>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O odovzdaní a prevzatí predmetu zmluvy spíšu predávajúci a kupujúci alebo ich poverení zástupcovia v mieste dodania preberací protokol, ktorý obsahuje najmä: dátum odovzdania a prevzatia predmetu zmluvy, záznam z prvej vonkajšej obhliadky predmetu zmluvy, súpis zjavných vád zistiteľných  na predmete zmluvy zistiteľných pri vonkajšej obhliadke a podpisy predávajúceho a kupujúceho alebo ich poverených zástupcov.</w:t>
      </w:r>
    </w:p>
    <w:p w:rsidR="000158C6" w:rsidRPr="003B383B" w:rsidRDefault="000158C6" w:rsidP="000158C6">
      <w:pPr>
        <w:numPr>
          <w:ilvl w:val="0"/>
          <w:numId w:val="5"/>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Spolu s predmetom zmluvy je predávajúci povinný odovzdať kupujúcemu všetky doklady, ktoré sa k nej vzťahujú a ktoré sú potrebné na užívanie a na výkon vlastníckeho práva, a to najmä:  návod na obsluhu v slovenskom príp. českom jazyku, dodací list, záručný list a iné relevantné dokumenty.</w:t>
      </w:r>
    </w:p>
    <w:p w:rsidR="000158C6" w:rsidRPr="003B383B" w:rsidRDefault="000158C6" w:rsidP="000158C6">
      <w:pPr>
        <w:numPr>
          <w:ilvl w:val="0"/>
          <w:numId w:val="5"/>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Momentom uvedenia predmetu zmluvy predávajúcim do prevádzky v mieste jej dodania podľa tejto zmluvy prechádza nebezpečenstvo škody na predmete zmluvy a vlastnícke právo k predmetu zmluvy na kupujúceho.</w:t>
      </w:r>
    </w:p>
    <w:p w:rsidR="000158C6" w:rsidRPr="003B383B" w:rsidRDefault="000158C6" w:rsidP="000158C6">
      <w:pPr>
        <w:rPr>
          <w:rFonts w:ascii="Times New Roman" w:hAnsi="Times New Roman" w:cs="Times New Roman"/>
          <w:b/>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lastRenderedPageBreak/>
        <w:t>KÚPNA CENA A PLATOBNÉ PODMIENKY</w:t>
      </w:r>
    </w:p>
    <w:p w:rsidR="000158C6" w:rsidRPr="003B383B" w:rsidRDefault="000158C6" w:rsidP="000158C6">
      <w:pPr>
        <w:ind w:left="1080"/>
        <w:rPr>
          <w:rFonts w:ascii="Times New Roman" w:hAnsi="Times New Roman" w:cs="Times New Roman"/>
          <w:b/>
          <w:sz w:val="20"/>
          <w:szCs w:val="20"/>
        </w:rPr>
      </w:pP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Kúpna cena za predmet zmluvy v rozsahu podľa čl. I tejto zmluvy je uvedená v Prílohe č. 2, ktorá je neoddeliteľnou súčasťou tejto zmluvy. K cene bude účtovaná daň z pridanej hodnoty v súlade s príslušnými predpismi.</w:t>
      </w: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V kúpnej cene sú zahrnuté všetky náklady predávajúceho spojené s prevodom vlastníckeho práva,  skúšobnej prevádzky a pod.</w:t>
      </w: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 xml:space="preserve">Dohodnutú kúpnu cenu je možné meniť len na základe písomného dodatku k zmluve podpísaného zmluvnými stranami. Takáto zmena nesmie byť v rozpore s § 18 zákona č. 343/2015 Z. z. o verejnom obstarávaní a o zmene a doplnení niektorých zákonov. </w:t>
      </w: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Kúpnu cenu za predmet zmluvy sa kupujúci zaväzuje zaplatiť predávajúcemu na základe faktúry riadne vystavenej predávajúcim a doručenej kupujúcemu. Predávajúci je oprávnený vystaviť faktúru po splnení záväzku v rozsahu podľa čl. I. tejto zmluvy. Splatnosť faktúry je 60 kalendárnych dní odo dňa jej doručenia kupujúcemu, a to prednostne bezhotovostným prevodom na účet predávajúceho uvedený na faktúre, prípadne iným spôsobom v súlade s platným právom.</w:t>
      </w: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Prílohou každej faktúry vystavenej predávajúcim musí byť dodací list, preberací protokol a doklad zo zaškolenia obsluhy.</w:t>
      </w: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0158C6" w:rsidRPr="003B383B" w:rsidRDefault="000158C6" w:rsidP="000158C6">
      <w:pPr>
        <w:numPr>
          <w:ilvl w:val="0"/>
          <w:numId w:val="6"/>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V prípade, ak je kupujúci v omeškaní so zaplatením kúpnej ceny za technológiu, predávajúci má nárok na úrok z omeškania vo výške 0,02% z dlžnej sumy za každý aj začatý deň omeškania.</w:t>
      </w:r>
    </w:p>
    <w:p w:rsidR="000158C6" w:rsidRPr="003B383B" w:rsidRDefault="000158C6" w:rsidP="000158C6">
      <w:pPr>
        <w:jc w:val="both"/>
        <w:rPr>
          <w:rFonts w:ascii="Times New Roman" w:hAnsi="Times New Roman" w:cs="Times New Roman"/>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t>ZODPOVEDNOSŤ ZA VADY, ZÁRUKA</w:t>
      </w:r>
    </w:p>
    <w:p w:rsidR="000158C6" w:rsidRPr="003B383B" w:rsidRDefault="000158C6" w:rsidP="000158C6">
      <w:pPr>
        <w:jc w:val="both"/>
        <w:rPr>
          <w:rFonts w:ascii="Times New Roman" w:hAnsi="Times New Roman" w:cs="Times New Roman"/>
          <w:sz w:val="20"/>
          <w:szCs w:val="20"/>
        </w:rPr>
      </w:pPr>
    </w:p>
    <w:p w:rsidR="000158C6" w:rsidRPr="003B383B" w:rsidRDefault="000158C6" w:rsidP="000158C6">
      <w:pPr>
        <w:numPr>
          <w:ilvl w:val="0"/>
          <w:numId w:val="7"/>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Predávajúci je povinný dodať kupujúcemu predmet zmluvy v množstve a akosti podľa podmienok tejto zmluvy a plne spôsobilý na užívanie na určený účel vyplývajúci z povahy predmetu zmluvy. Predávajúci 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rsidR="000158C6" w:rsidRPr="003B383B" w:rsidRDefault="000158C6" w:rsidP="000158C6">
      <w:pPr>
        <w:numPr>
          <w:ilvl w:val="0"/>
          <w:numId w:val="7"/>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Predávajúci týmto poskytuje na predmet zmluvy záruku v dĺžke, najmenej po dobu 24 mesiacov. Záručná doba bude uvedená v záručnom liste, ktorý bude súčasťou odovzdávajúcej dokumentácie. Záručná doba začína plynúť dňom uvedenia predmetu zmluvy predávajúcim do prevádzky v mieste dodania. Zárukou preberá predávajúci zodpovednosť najmä za to, že predmet zmluvy bude po dojednanú dobu spôsobilý na užívanie na dojednaný účel a bude bez vád.</w:t>
      </w:r>
    </w:p>
    <w:p w:rsidR="000158C6" w:rsidRPr="003B383B" w:rsidRDefault="000158C6" w:rsidP="000158C6">
      <w:pPr>
        <w:numPr>
          <w:ilvl w:val="0"/>
          <w:numId w:val="7"/>
        </w:numPr>
        <w:tabs>
          <w:tab w:val="left" w:pos="284"/>
        </w:tabs>
        <w:spacing w:after="0" w:line="240" w:lineRule="auto"/>
        <w:ind w:left="0" w:firstLine="0"/>
        <w:jc w:val="both"/>
        <w:rPr>
          <w:rFonts w:ascii="Times New Roman" w:hAnsi="Times New Roman" w:cs="Times New Roman"/>
          <w:sz w:val="20"/>
          <w:szCs w:val="20"/>
        </w:rPr>
      </w:pPr>
      <w:r w:rsidRPr="003B383B">
        <w:rPr>
          <w:rFonts w:ascii="Times New Roman" w:hAnsi="Times New Roman" w:cs="Times New Roman"/>
          <w:sz w:val="20"/>
          <w:szCs w:val="20"/>
        </w:rPr>
        <w:t xml:space="preserve">   Záručná doba neplynie po dobu, po ktorú nemohol kupujúci predmet zmluvy užívať pre vady, za ktoré   </w:t>
      </w:r>
    </w:p>
    <w:p w:rsidR="000158C6" w:rsidRPr="003B383B" w:rsidRDefault="000158C6" w:rsidP="000158C6">
      <w:pPr>
        <w:tabs>
          <w:tab w:val="left" w:pos="284"/>
        </w:tabs>
        <w:spacing w:after="0" w:line="240" w:lineRule="auto"/>
        <w:jc w:val="both"/>
        <w:rPr>
          <w:rFonts w:ascii="Times New Roman" w:hAnsi="Times New Roman" w:cs="Times New Roman"/>
          <w:sz w:val="20"/>
          <w:szCs w:val="20"/>
        </w:rPr>
      </w:pPr>
      <w:r w:rsidRPr="003B383B">
        <w:rPr>
          <w:rFonts w:ascii="Times New Roman" w:hAnsi="Times New Roman" w:cs="Times New Roman"/>
          <w:sz w:val="20"/>
          <w:szCs w:val="20"/>
        </w:rPr>
        <w:t xml:space="preserve">         zodpovedá predávajúci.</w:t>
      </w:r>
    </w:p>
    <w:p w:rsidR="000158C6" w:rsidRPr="003B383B" w:rsidRDefault="000158C6" w:rsidP="000158C6">
      <w:pPr>
        <w:numPr>
          <w:ilvl w:val="0"/>
          <w:numId w:val="7"/>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Záruka sa nevzťahuje na vady spôsobené neodbornou manipuláciou s predmetom zmluvy v rozpore s návodom na obsluhu, prípadne násilným a neoprávneným zásahom do predmetu zmluvy.</w:t>
      </w:r>
    </w:p>
    <w:p w:rsidR="000158C6" w:rsidRPr="003B383B" w:rsidRDefault="000158C6" w:rsidP="000158C6">
      <w:pPr>
        <w:jc w:val="both"/>
        <w:rPr>
          <w:rFonts w:ascii="Times New Roman" w:hAnsi="Times New Roman" w:cs="Times New Roman"/>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t>OZNÁMENIE VÁD A NÁROKY Z VÁD POČAS ZÁRUČNEJ DOBY</w:t>
      </w:r>
    </w:p>
    <w:p w:rsidR="000158C6" w:rsidRPr="003B383B" w:rsidRDefault="000158C6" w:rsidP="000158C6">
      <w:pPr>
        <w:rPr>
          <w:rFonts w:ascii="Times New Roman" w:hAnsi="Times New Roman" w:cs="Times New Roman"/>
          <w:b/>
          <w:sz w:val="20"/>
          <w:szCs w:val="20"/>
        </w:rPr>
      </w:pPr>
    </w:p>
    <w:p w:rsidR="000158C6" w:rsidRPr="003B383B" w:rsidRDefault="000158C6" w:rsidP="003B383B">
      <w:pPr>
        <w:numPr>
          <w:ilvl w:val="0"/>
          <w:numId w:val="8"/>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Vady predmetu zmluvy je kupujúci povinný písomne reklamovať u predávajúceho bez zbytočného odkladu po ich zistení, najneskôr však do konca záručnej doby. Pre dodržanie podmienky písomnej reklamácie postačí uplatniť reklamáciu faxom, resp. emailom.</w:t>
      </w:r>
    </w:p>
    <w:p w:rsidR="000158C6" w:rsidRPr="003B383B" w:rsidRDefault="000158C6" w:rsidP="003B383B">
      <w:pPr>
        <w:pStyle w:val="Textkomentra"/>
        <w:numPr>
          <w:ilvl w:val="0"/>
          <w:numId w:val="8"/>
        </w:numPr>
        <w:ind w:left="426"/>
        <w:jc w:val="both"/>
      </w:pPr>
      <w:r w:rsidRPr="003B383B">
        <w:t xml:space="preserve">Ak si kupujúci uplatní nárok na odstránenie vady predmetu zmluvy, predávajúci je povinný zabezpečiť, že servisný technik sa dostaví na opravu max. do 72 hodín od nahlásenia poruchy. Pod nástupom technika na opravu sa rozumie osobná návšteva technika na pracovisku oznámenom kupujúcim, pričom dni pracovného voľna a pracovného pokoja sa do uvedenej lehoty nezapočítavajú. Všetky servisne zásahy v záručnej dobe </w:t>
      </w:r>
      <w:r w:rsidRPr="003B383B">
        <w:lastRenderedPageBreak/>
        <w:t>musia byt vykonávané technikom autorizovanej servisnej organizácie pre ponúkanú značku zariadenia do 72 hodín od nahlásenia poruchy Predávajúcemu.</w:t>
      </w:r>
    </w:p>
    <w:p w:rsidR="000158C6" w:rsidRPr="003B383B" w:rsidRDefault="000158C6" w:rsidP="000158C6">
      <w:pPr>
        <w:numPr>
          <w:ilvl w:val="0"/>
          <w:numId w:val="8"/>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0158C6" w:rsidRPr="003B383B" w:rsidRDefault="000158C6" w:rsidP="000158C6">
      <w:pPr>
        <w:numPr>
          <w:ilvl w:val="0"/>
          <w:numId w:val="8"/>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 xml:space="preserve">V prípade omeškania predávajúceho s odstránením vady oproti lehote uvedenej v ods. 2 tohto článku zmluvy, je predávajúci povinný zabezpečiť kupujúcemu náhradný predmet zmluvy, resp. časť predmetu zmluvy použiteľný na rovnaký účel, ako </w:t>
      </w:r>
      <w:proofErr w:type="spellStart"/>
      <w:r w:rsidRPr="003B383B">
        <w:rPr>
          <w:rFonts w:ascii="Times New Roman" w:hAnsi="Times New Roman" w:cs="Times New Roman"/>
          <w:sz w:val="20"/>
          <w:szCs w:val="20"/>
        </w:rPr>
        <w:t>vadný</w:t>
      </w:r>
      <w:proofErr w:type="spellEnd"/>
      <w:r w:rsidRPr="003B383B">
        <w:rPr>
          <w:rFonts w:ascii="Times New Roman" w:hAnsi="Times New Roman" w:cs="Times New Roman"/>
          <w:sz w:val="20"/>
          <w:szCs w:val="20"/>
        </w:rPr>
        <w:t xml:space="preserve"> predmet zmluvy, v opačnom prípade má kupujúci právo na uplatnenie zmluvnej pokuty voči predávajúcemu vo výške 5,- EUR za každý deň omeškania predávajúceho s odstránením vady alebo poskytnutím náhradného predmetu zmluvy. Tým nie je dotknutý nárok kupujúceho na náhradu škody v plnej výške.</w:t>
      </w:r>
    </w:p>
    <w:p w:rsidR="000158C6" w:rsidRPr="003B383B" w:rsidRDefault="000158C6" w:rsidP="000158C6">
      <w:pPr>
        <w:numPr>
          <w:ilvl w:val="0"/>
          <w:numId w:val="8"/>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Ak predávajúci neodstráni vadu alebo neposkytne náhradný predmet zmluvy ani v dodatočnej primeranej lehote, ktorú mu kupujúci určil, alebo ak vyhlási, že vadu neodstráni, alebo ak je vada neodstrániteľná, kupujúci je oprávnený od zmluvy odstúpiť.</w:t>
      </w:r>
    </w:p>
    <w:p w:rsidR="000158C6" w:rsidRPr="003B383B" w:rsidRDefault="000158C6" w:rsidP="000158C6">
      <w:pPr>
        <w:numPr>
          <w:ilvl w:val="0"/>
          <w:numId w:val="8"/>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Predávajúci zodpovedá za škodu, ktorá vznikne kupujúcemu v dôsledku toho, že predmet zmluvy  mal vady. Predávajúci zároveň zodpovedá za škodu spôsobenú kupujúcemu nepravdivosťou a/alebo neúplnosťou ktoréhokoľvek z vyhlásení predávajúceho v tejto časti zmluvy.</w:t>
      </w:r>
    </w:p>
    <w:p w:rsidR="000158C6" w:rsidRPr="003B383B" w:rsidRDefault="000158C6" w:rsidP="000158C6">
      <w:pPr>
        <w:ind w:left="426"/>
        <w:jc w:val="both"/>
        <w:rPr>
          <w:rFonts w:ascii="Times New Roman" w:hAnsi="Times New Roman" w:cs="Times New Roman"/>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t>ODSTÚPENIE OD ZMLUVY</w:t>
      </w:r>
    </w:p>
    <w:p w:rsidR="000158C6" w:rsidRPr="003B383B" w:rsidRDefault="000158C6" w:rsidP="000158C6">
      <w:pPr>
        <w:ind w:left="360"/>
        <w:rPr>
          <w:rFonts w:ascii="Times New Roman" w:hAnsi="Times New Roman" w:cs="Times New Roman"/>
          <w:b/>
          <w:sz w:val="20"/>
          <w:szCs w:val="20"/>
        </w:rPr>
      </w:pPr>
    </w:p>
    <w:p w:rsidR="000158C6" w:rsidRPr="003B383B" w:rsidRDefault="000158C6" w:rsidP="000158C6">
      <w:pPr>
        <w:numPr>
          <w:ilvl w:val="0"/>
          <w:numId w:val="9"/>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Kupujúci je oprávnený písomne odstúpiť od tejto zmluvy v prípade, že predávajúci podstatne poruší zmluvné povinnosti. Za podstatné porušenie zmluvných povinností sa považuje, ako je uvedené v tejto zmluve, najmä nedodanie predmetu zmluvy v zmysle dohodnutých podmienok riadne a včas a v kvalite podľa dohodnutých podmienok a jej neodovzdanie kupujúcemu v zmluvne dohodnutej lehote, ako aj neodstránenie vád predmetu kúpy za podmienok uvedených v tejto zmluve.</w:t>
      </w:r>
    </w:p>
    <w:p w:rsidR="000158C6" w:rsidRPr="003B383B" w:rsidRDefault="000158C6" w:rsidP="000158C6">
      <w:pPr>
        <w:numPr>
          <w:ilvl w:val="0"/>
          <w:numId w:val="9"/>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w:t>
      </w:r>
    </w:p>
    <w:p w:rsidR="000158C6" w:rsidRPr="003B383B" w:rsidRDefault="000158C6" w:rsidP="000158C6">
      <w:pPr>
        <w:numPr>
          <w:ilvl w:val="0"/>
          <w:numId w:val="9"/>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Predávajúci je oprávnený odstúpiť od tejto zmluvy, v prípade, že kupujúci nezaplatí dohodnutú kúpnu cenu v zmysle zmluvne dohodnutých platobných podmienok ani do 30 dní od uplynutia dojednanej lehoty splatnosti.</w:t>
      </w:r>
    </w:p>
    <w:p w:rsidR="000158C6" w:rsidRPr="003B383B" w:rsidRDefault="000158C6" w:rsidP="000158C6">
      <w:pPr>
        <w:numPr>
          <w:ilvl w:val="0"/>
          <w:numId w:val="9"/>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rsidR="000158C6" w:rsidRPr="003B383B" w:rsidRDefault="000158C6" w:rsidP="000158C6">
      <w:pPr>
        <w:jc w:val="both"/>
        <w:rPr>
          <w:rFonts w:ascii="Times New Roman" w:hAnsi="Times New Roman" w:cs="Times New Roman"/>
          <w:sz w:val="20"/>
          <w:szCs w:val="20"/>
        </w:rPr>
      </w:pPr>
    </w:p>
    <w:p w:rsidR="000158C6" w:rsidRPr="003B383B" w:rsidRDefault="000158C6" w:rsidP="003B383B">
      <w:pPr>
        <w:pStyle w:val="Odsekzoznamu"/>
        <w:numPr>
          <w:ilvl w:val="0"/>
          <w:numId w:val="16"/>
        </w:numPr>
        <w:spacing w:after="0" w:line="240" w:lineRule="auto"/>
        <w:ind w:left="851" w:hanging="491"/>
        <w:jc w:val="center"/>
        <w:rPr>
          <w:rFonts w:ascii="Times New Roman" w:hAnsi="Times New Roman" w:cs="Times New Roman"/>
          <w:b/>
          <w:sz w:val="20"/>
          <w:szCs w:val="20"/>
        </w:rPr>
      </w:pPr>
      <w:r w:rsidRPr="003B383B">
        <w:rPr>
          <w:rFonts w:ascii="Times New Roman" w:hAnsi="Times New Roman" w:cs="Times New Roman"/>
          <w:b/>
          <w:sz w:val="20"/>
          <w:szCs w:val="20"/>
        </w:rPr>
        <w:t>P</w:t>
      </w:r>
      <w:r w:rsidR="00CE6445" w:rsidRPr="003B383B">
        <w:rPr>
          <w:rFonts w:ascii="Times New Roman" w:hAnsi="Times New Roman" w:cs="Times New Roman"/>
          <w:b/>
          <w:sz w:val="20"/>
          <w:szCs w:val="20"/>
        </w:rPr>
        <w:t>LATNOSŤ</w:t>
      </w:r>
      <w:r w:rsidRPr="003B383B">
        <w:rPr>
          <w:rFonts w:ascii="Times New Roman" w:hAnsi="Times New Roman" w:cs="Times New Roman"/>
          <w:b/>
          <w:sz w:val="20"/>
          <w:szCs w:val="20"/>
        </w:rPr>
        <w:t xml:space="preserve"> Z</w:t>
      </w:r>
      <w:r w:rsidR="00CE6445" w:rsidRPr="003B383B">
        <w:rPr>
          <w:rFonts w:ascii="Times New Roman" w:hAnsi="Times New Roman" w:cs="Times New Roman"/>
          <w:b/>
          <w:sz w:val="20"/>
          <w:szCs w:val="20"/>
        </w:rPr>
        <w:t>MLUVY</w:t>
      </w:r>
    </w:p>
    <w:p w:rsidR="000158C6" w:rsidRPr="003B383B" w:rsidRDefault="000158C6" w:rsidP="000158C6">
      <w:pPr>
        <w:pStyle w:val="Textkomentra"/>
        <w:ind w:left="426"/>
      </w:pPr>
    </w:p>
    <w:p w:rsidR="000158C6" w:rsidRPr="003B383B" w:rsidRDefault="000158C6" w:rsidP="000158C6">
      <w:pPr>
        <w:pStyle w:val="Textkomentra"/>
        <w:numPr>
          <w:ilvl w:val="3"/>
          <w:numId w:val="3"/>
        </w:numPr>
        <w:ind w:left="426" w:hanging="284"/>
      </w:pPr>
      <w:r w:rsidRPr="003B383B">
        <w:t>Platnosť tejto Zmluvy je možné ukončiť:</w:t>
      </w:r>
    </w:p>
    <w:p w:rsidR="000158C6" w:rsidRPr="003B383B" w:rsidRDefault="000158C6" w:rsidP="003B383B">
      <w:pPr>
        <w:pStyle w:val="Textkomentra"/>
        <w:numPr>
          <w:ilvl w:val="0"/>
          <w:numId w:val="17"/>
        </w:numPr>
        <w:jc w:val="both"/>
      </w:pPr>
      <w:r w:rsidRPr="003B383B">
        <w:t>dohodou zmluvných strán,</w:t>
      </w:r>
    </w:p>
    <w:p w:rsidR="000158C6" w:rsidRPr="003B383B" w:rsidRDefault="000158C6" w:rsidP="003B383B">
      <w:pPr>
        <w:pStyle w:val="Textkomentra"/>
        <w:numPr>
          <w:ilvl w:val="0"/>
          <w:numId w:val="17"/>
        </w:numPr>
        <w:jc w:val="both"/>
      </w:pPr>
      <w:r w:rsidRPr="003B383B">
        <w:t>odstúpením od zmluvy z dôvodov uvedených v zákone alebo tejto zmluve. Odstúpenie je účinné</w:t>
      </w:r>
      <w:r w:rsidR="003B383B">
        <w:t xml:space="preserve"> </w:t>
      </w:r>
      <w:r w:rsidRPr="003B383B">
        <w:t xml:space="preserve">dňom doručenia písomného oznámenia o odstúpení od zmluvy druhej zmluvnej strane. </w:t>
      </w:r>
    </w:p>
    <w:p w:rsidR="000158C6" w:rsidRPr="003B383B" w:rsidRDefault="000158C6" w:rsidP="003B383B">
      <w:pPr>
        <w:pStyle w:val="Textkomentra"/>
        <w:numPr>
          <w:ilvl w:val="3"/>
          <w:numId w:val="3"/>
        </w:numPr>
        <w:ind w:left="426" w:hanging="284"/>
        <w:jc w:val="both"/>
      </w:pPr>
      <w:r w:rsidRPr="003B383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rsidR="000158C6" w:rsidRPr="003B383B" w:rsidRDefault="000158C6" w:rsidP="000158C6">
      <w:pPr>
        <w:jc w:val="both"/>
        <w:rPr>
          <w:rFonts w:ascii="Times New Roman" w:hAnsi="Times New Roman" w:cs="Times New Roman"/>
          <w:b/>
          <w:sz w:val="20"/>
          <w:szCs w:val="20"/>
        </w:rPr>
      </w:pPr>
    </w:p>
    <w:p w:rsidR="000158C6" w:rsidRPr="003B383B" w:rsidRDefault="000158C6" w:rsidP="003B383B">
      <w:pPr>
        <w:pStyle w:val="Odsekzoznamu"/>
        <w:numPr>
          <w:ilvl w:val="0"/>
          <w:numId w:val="16"/>
        </w:numPr>
        <w:spacing w:after="0" w:line="240" w:lineRule="auto"/>
        <w:jc w:val="center"/>
        <w:rPr>
          <w:rFonts w:ascii="Times New Roman" w:hAnsi="Times New Roman" w:cs="Times New Roman"/>
          <w:b/>
          <w:sz w:val="20"/>
          <w:szCs w:val="20"/>
        </w:rPr>
      </w:pPr>
      <w:r w:rsidRPr="003B383B">
        <w:rPr>
          <w:rFonts w:ascii="Times New Roman" w:hAnsi="Times New Roman" w:cs="Times New Roman"/>
          <w:b/>
          <w:sz w:val="20"/>
          <w:szCs w:val="20"/>
        </w:rPr>
        <w:t>ZÁVEREČNÉ USTANOVENIA</w:t>
      </w:r>
    </w:p>
    <w:p w:rsidR="000158C6" w:rsidRPr="003B383B" w:rsidRDefault="000158C6" w:rsidP="000158C6">
      <w:pPr>
        <w:ind w:left="360"/>
        <w:rPr>
          <w:rFonts w:ascii="Times New Roman" w:hAnsi="Times New Roman" w:cs="Times New Roman"/>
          <w:b/>
          <w:sz w:val="20"/>
          <w:szCs w:val="20"/>
        </w:rPr>
      </w:pPr>
    </w:p>
    <w:p w:rsidR="000158C6" w:rsidRPr="003B383B" w:rsidRDefault="000158C6" w:rsidP="000158C6">
      <w:pPr>
        <w:numPr>
          <w:ilvl w:val="0"/>
          <w:numId w:val="10"/>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Právne vzťahy touto zmluvou neupravené sa riadia slovenským právom, najmä príslušnými ustanoveniami Obchodného zákonníka, ako aj ďalšími relevantnými právnymi predpismi Slovenskej republiky.</w:t>
      </w:r>
    </w:p>
    <w:p w:rsidR="000158C6" w:rsidRPr="003B383B" w:rsidRDefault="000158C6" w:rsidP="000158C6">
      <w:pPr>
        <w:numPr>
          <w:ilvl w:val="0"/>
          <w:numId w:val="10"/>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Táto zmluva nadobúda účinnosť po splnení súčasne dvoch odkladacích podmienok účinnosti, ktoré spočívajú v tom, že</w:t>
      </w:r>
    </w:p>
    <w:p w:rsidR="000158C6" w:rsidRPr="003B383B" w:rsidRDefault="000158C6" w:rsidP="000158C6">
      <w:pPr>
        <w:numPr>
          <w:ilvl w:val="2"/>
          <w:numId w:val="11"/>
        </w:numPr>
        <w:tabs>
          <w:tab w:val="num" w:pos="567"/>
        </w:tabs>
        <w:spacing w:after="0" w:line="240" w:lineRule="auto"/>
        <w:ind w:left="851" w:hanging="425"/>
        <w:jc w:val="both"/>
        <w:rPr>
          <w:rFonts w:ascii="Times New Roman" w:hAnsi="Times New Roman" w:cs="Times New Roman"/>
          <w:sz w:val="20"/>
          <w:szCs w:val="20"/>
        </w:rPr>
      </w:pPr>
      <w:r w:rsidRPr="003B383B">
        <w:rPr>
          <w:rFonts w:ascii="Times New Roman" w:hAnsi="Times New Roman" w:cs="Times New Roman"/>
          <w:sz w:val="20"/>
          <w:szCs w:val="20"/>
        </w:rPr>
        <w:t>dôjde naplneniu povinnosti v zmysle § 47a ods.1 Občianskeho zákonníka, teda účinnosť kúpna zmluva nadobudne dňom nasledujúcim po dni jej zverejnenia a zároveň dôjde k schváleniu postupov realizovaného verejného obstarávania zo strany poskytovateľa NFP.</w:t>
      </w:r>
    </w:p>
    <w:p w:rsidR="000158C6" w:rsidRPr="003B383B" w:rsidRDefault="000158C6" w:rsidP="000158C6">
      <w:pPr>
        <w:numPr>
          <w:ilvl w:val="2"/>
          <w:numId w:val="11"/>
        </w:numPr>
        <w:tabs>
          <w:tab w:val="num" w:pos="851"/>
        </w:tabs>
        <w:spacing w:after="0" w:line="240" w:lineRule="auto"/>
        <w:ind w:left="851" w:hanging="425"/>
        <w:jc w:val="both"/>
        <w:rPr>
          <w:rFonts w:ascii="Times New Roman" w:hAnsi="Times New Roman" w:cs="Times New Roman"/>
          <w:sz w:val="20"/>
          <w:szCs w:val="20"/>
        </w:rPr>
      </w:pPr>
      <w:r w:rsidRPr="003B383B">
        <w:rPr>
          <w:rFonts w:ascii="Times New Roman" w:hAnsi="Times New Roman" w:cs="Times New Roman"/>
          <w:sz w:val="20"/>
          <w:szCs w:val="20"/>
        </w:rPr>
        <w:lastRenderedPageBreak/>
        <w:t>alebo dňom doručenia písomného jednostranného rozhodnutia kupujúceho predávajúcemu o nadobudnutí účinnosti tejto Kúpnej zmluvy.</w:t>
      </w:r>
    </w:p>
    <w:p w:rsidR="000158C6" w:rsidRPr="003B383B" w:rsidRDefault="000158C6" w:rsidP="000158C6">
      <w:pPr>
        <w:numPr>
          <w:ilvl w:val="0"/>
          <w:numId w:val="10"/>
        </w:numPr>
        <w:spacing w:after="0" w:line="240" w:lineRule="auto"/>
        <w:ind w:left="426"/>
        <w:jc w:val="both"/>
        <w:rPr>
          <w:rFonts w:ascii="Times New Roman" w:hAnsi="Times New Roman" w:cs="Times New Roman"/>
          <w:i/>
          <w:sz w:val="20"/>
          <w:szCs w:val="20"/>
        </w:rPr>
      </w:pPr>
      <w:r w:rsidRPr="003B383B">
        <w:rPr>
          <w:rFonts w:ascii="Times New Roman" w:hAnsi="Times New Roman" w:cs="Times New Roman"/>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B383B">
        <w:rPr>
          <w:rStyle w:val="Zvraznenie"/>
          <w:rFonts w:ascii="Times New Roman" w:hAnsi="Times New Roman" w:cs="Times New Roman"/>
          <w:sz w:val="20"/>
          <w:szCs w:val="20"/>
        </w:rPr>
        <w:t>Zmluvné strany sa dohodli, že táto zmluva a všetky vzťahy (hmotnoprávne aj procesné) z nej vyplývajúce sa budú spravovať právnym poriadkom Slovenskej republiky.</w:t>
      </w:r>
    </w:p>
    <w:p w:rsidR="000158C6" w:rsidRPr="003B383B" w:rsidRDefault="000158C6" w:rsidP="000158C6">
      <w:pPr>
        <w:numPr>
          <w:ilvl w:val="0"/>
          <w:numId w:val="10"/>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Táto zmluva môže byť doplnená a zmenená len na základe písomného dodatku podpísaného zmluvnými stranami.</w:t>
      </w:r>
    </w:p>
    <w:p w:rsidR="000158C6" w:rsidRPr="003B383B" w:rsidRDefault="000158C6" w:rsidP="000158C6">
      <w:pPr>
        <w:numPr>
          <w:ilvl w:val="0"/>
          <w:numId w:val="10"/>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Žiadna zo zmluvných strán nie je oprávnená postúpiť svoje práva a povinnosti podľa tejto zmluvy na inú osobu bez predchádzajúceho písomného súhlasu druhej zmluvnej strany.</w:t>
      </w:r>
    </w:p>
    <w:p w:rsidR="000158C6" w:rsidRPr="003B383B" w:rsidRDefault="000158C6" w:rsidP="000158C6">
      <w:pPr>
        <w:numPr>
          <w:ilvl w:val="0"/>
          <w:numId w:val="10"/>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0158C6" w:rsidRPr="003B383B" w:rsidRDefault="000158C6" w:rsidP="000158C6">
      <w:pPr>
        <w:numPr>
          <w:ilvl w:val="0"/>
          <w:numId w:val="10"/>
        </w:numPr>
        <w:spacing w:after="0" w:line="240" w:lineRule="auto"/>
        <w:ind w:left="426"/>
        <w:jc w:val="both"/>
        <w:rPr>
          <w:rFonts w:ascii="Times New Roman" w:hAnsi="Times New Roman" w:cs="Times New Roman"/>
          <w:color w:val="000000"/>
          <w:sz w:val="20"/>
          <w:szCs w:val="20"/>
        </w:rPr>
      </w:pPr>
      <w:r w:rsidRPr="003B383B">
        <w:rPr>
          <w:rFonts w:ascii="Times New Roman" w:hAnsi="Times New Roman" w:cs="Times New Roman"/>
          <w:color w:val="000000"/>
          <w:sz w:val="20"/>
          <w:szCs w:val="20"/>
        </w:rPr>
        <w:t xml:space="preserve">Predávajúci je povinný strpieť výkon kontroly/auditu súvisiaceho s dodávaným tovarom, uskutočnenými stavebnými prácami a poskytnutými službami kedykoľvek počas platnosti a účinnosti Zmluvy, a to oprávnenými osobami a poskytnúť im všetku potrebnú súčinnosť. </w:t>
      </w:r>
    </w:p>
    <w:p w:rsidR="000158C6" w:rsidRPr="003B383B" w:rsidRDefault="000158C6" w:rsidP="000158C6">
      <w:pPr>
        <w:ind w:left="426"/>
        <w:jc w:val="both"/>
        <w:outlineLvl w:val="1"/>
        <w:rPr>
          <w:rFonts w:ascii="Times New Roman" w:hAnsi="Times New Roman" w:cs="Times New Roman"/>
          <w:color w:val="000000"/>
          <w:sz w:val="20"/>
          <w:szCs w:val="20"/>
        </w:rPr>
      </w:pPr>
      <w:r w:rsidRPr="003B383B">
        <w:rPr>
          <w:rFonts w:ascii="Times New Roman" w:hAnsi="Times New Roman" w:cs="Times New Roman"/>
          <w:color w:val="000000"/>
          <w:sz w:val="20"/>
          <w:szCs w:val="20"/>
        </w:rPr>
        <w:t xml:space="preserve">Oprávnené osoby na výkon kontroly/auditu sú najmä: </w:t>
      </w:r>
    </w:p>
    <w:p w:rsidR="000158C6" w:rsidRPr="003B383B" w:rsidRDefault="000158C6" w:rsidP="000158C6">
      <w:pPr>
        <w:numPr>
          <w:ilvl w:val="0"/>
          <w:numId w:val="12"/>
        </w:numPr>
        <w:tabs>
          <w:tab w:val="left" w:pos="1418"/>
          <w:tab w:val="num" w:pos="1985"/>
        </w:tabs>
        <w:spacing w:after="0" w:line="240" w:lineRule="auto"/>
        <w:ind w:left="1418"/>
        <w:jc w:val="both"/>
        <w:outlineLvl w:val="1"/>
        <w:rPr>
          <w:rFonts w:ascii="Times New Roman" w:hAnsi="Times New Roman" w:cs="Times New Roman"/>
          <w:color w:val="000000"/>
          <w:sz w:val="20"/>
          <w:szCs w:val="20"/>
        </w:rPr>
      </w:pPr>
      <w:r w:rsidRPr="003B383B">
        <w:rPr>
          <w:rFonts w:ascii="Times New Roman" w:hAnsi="Times New Roman" w:cs="Times New Roman"/>
          <w:color w:val="000000"/>
          <w:sz w:val="20"/>
          <w:szCs w:val="20"/>
        </w:rPr>
        <w:t xml:space="preserve">Poskytovateľ a ním poverené osoby, </w:t>
      </w:r>
    </w:p>
    <w:p w:rsidR="000158C6" w:rsidRPr="003B383B" w:rsidRDefault="000158C6" w:rsidP="000158C6">
      <w:pPr>
        <w:numPr>
          <w:ilvl w:val="0"/>
          <w:numId w:val="12"/>
        </w:numPr>
        <w:tabs>
          <w:tab w:val="left" w:pos="1418"/>
          <w:tab w:val="num" w:pos="1985"/>
        </w:tabs>
        <w:spacing w:after="0" w:line="240" w:lineRule="auto"/>
        <w:ind w:left="1418"/>
        <w:jc w:val="both"/>
        <w:outlineLvl w:val="1"/>
        <w:rPr>
          <w:rFonts w:ascii="Times New Roman" w:hAnsi="Times New Roman" w:cs="Times New Roman"/>
          <w:color w:val="000000"/>
          <w:sz w:val="20"/>
          <w:szCs w:val="20"/>
        </w:rPr>
      </w:pPr>
      <w:r w:rsidRPr="003B383B">
        <w:rPr>
          <w:rFonts w:ascii="Times New Roman" w:hAnsi="Times New Roman" w:cs="Times New Roman"/>
          <w:color w:val="000000"/>
          <w:sz w:val="20"/>
          <w:szCs w:val="20"/>
        </w:rPr>
        <w:t>Útvar následnej finančnej kontroly a nimi poverené osoby;</w:t>
      </w:r>
    </w:p>
    <w:p w:rsidR="000158C6" w:rsidRPr="003B383B" w:rsidRDefault="000158C6" w:rsidP="000158C6">
      <w:pPr>
        <w:numPr>
          <w:ilvl w:val="0"/>
          <w:numId w:val="12"/>
        </w:numPr>
        <w:tabs>
          <w:tab w:val="left" w:pos="1418"/>
          <w:tab w:val="num" w:pos="1985"/>
        </w:tabs>
        <w:spacing w:after="0" w:line="240" w:lineRule="auto"/>
        <w:ind w:left="1418"/>
        <w:jc w:val="both"/>
        <w:outlineLvl w:val="1"/>
        <w:rPr>
          <w:rFonts w:ascii="Times New Roman" w:hAnsi="Times New Roman" w:cs="Times New Roman"/>
          <w:color w:val="000000"/>
          <w:sz w:val="20"/>
          <w:szCs w:val="20"/>
        </w:rPr>
      </w:pPr>
      <w:r w:rsidRPr="003B383B">
        <w:rPr>
          <w:rFonts w:ascii="Times New Roman" w:hAnsi="Times New Roman" w:cs="Times New Roman"/>
          <w:color w:val="000000"/>
          <w:sz w:val="20"/>
          <w:szCs w:val="20"/>
        </w:rPr>
        <w:t>Najvyšší kontrolný úrad SR, príslušná Správa finančnej kontroly, Certifikačný orgán a nimi poverené osoby,</w:t>
      </w:r>
    </w:p>
    <w:p w:rsidR="000158C6" w:rsidRPr="003B383B" w:rsidRDefault="000158C6" w:rsidP="000158C6">
      <w:pPr>
        <w:numPr>
          <w:ilvl w:val="0"/>
          <w:numId w:val="12"/>
        </w:numPr>
        <w:tabs>
          <w:tab w:val="left" w:pos="1418"/>
          <w:tab w:val="num" w:pos="1985"/>
        </w:tabs>
        <w:spacing w:after="0" w:line="240" w:lineRule="auto"/>
        <w:ind w:left="1418"/>
        <w:jc w:val="both"/>
        <w:outlineLvl w:val="1"/>
        <w:rPr>
          <w:rFonts w:ascii="Times New Roman" w:hAnsi="Times New Roman" w:cs="Times New Roman"/>
          <w:color w:val="000000"/>
          <w:sz w:val="20"/>
          <w:szCs w:val="20"/>
        </w:rPr>
      </w:pPr>
      <w:r w:rsidRPr="003B383B">
        <w:rPr>
          <w:rFonts w:ascii="Times New Roman" w:hAnsi="Times New Roman" w:cs="Times New Roman"/>
          <w:color w:val="000000"/>
          <w:sz w:val="20"/>
          <w:szCs w:val="20"/>
        </w:rPr>
        <w:t>Orgán auditu, jeho spolupracujúce orgány a nimi poverené osoby,</w:t>
      </w:r>
    </w:p>
    <w:p w:rsidR="000158C6" w:rsidRPr="003B383B" w:rsidRDefault="000158C6" w:rsidP="000158C6">
      <w:pPr>
        <w:numPr>
          <w:ilvl w:val="0"/>
          <w:numId w:val="12"/>
        </w:numPr>
        <w:tabs>
          <w:tab w:val="left" w:pos="1418"/>
          <w:tab w:val="num" w:pos="1985"/>
        </w:tabs>
        <w:spacing w:after="0" w:line="240" w:lineRule="auto"/>
        <w:ind w:left="1418"/>
        <w:jc w:val="both"/>
        <w:outlineLvl w:val="1"/>
        <w:rPr>
          <w:rFonts w:ascii="Times New Roman" w:hAnsi="Times New Roman" w:cs="Times New Roman"/>
          <w:color w:val="000000"/>
          <w:sz w:val="20"/>
          <w:szCs w:val="20"/>
        </w:rPr>
      </w:pPr>
      <w:r w:rsidRPr="003B383B">
        <w:rPr>
          <w:rFonts w:ascii="Times New Roman" w:hAnsi="Times New Roman" w:cs="Times New Roman"/>
          <w:color w:val="000000"/>
          <w:sz w:val="20"/>
          <w:szCs w:val="20"/>
        </w:rPr>
        <w:t xml:space="preserve">Splnomocnení zástupcovia Európskej Komisie a Európskeho dvora audítorov, </w:t>
      </w:r>
    </w:p>
    <w:p w:rsidR="000158C6" w:rsidRPr="003B383B" w:rsidRDefault="000158C6" w:rsidP="000158C6">
      <w:pPr>
        <w:numPr>
          <w:ilvl w:val="0"/>
          <w:numId w:val="12"/>
        </w:numPr>
        <w:tabs>
          <w:tab w:val="left" w:pos="1418"/>
          <w:tab w:val="num" w:pos="1985"/>
        </w:tabs>
        <w:spacing w:after="0" w:line="240" w:lineRule="auto"/>
        <w:ind w:left="1418"/>
        <w:jc w:val="both"/>
        <w:outlineLvl w:val="1"/>
        <w:rPr>
          <w:rFonts w:ascii="Times New Roman" w:hAnsi="Times New Roman" w:cs="Times New Roman"/>
          <w:color w:val="000000"/>
          <w:sz w:val="20"/>
          <w:szCs w:val="20"/>
        </w:rPr>
      </w:pPr>
      <w:r w:rsidRPr="003B383B">
        <w:rPr>
          <w:rFonts w:ascii="Times New Roman" w:hAnsi="Times New Roman" w:cs="Times New Roman"/>
          <w:color w:val="000000"/>
          <w:sz w:val="20"/>
          <w:szCs w:val="20"/>
        </w:rPr>
        <w:t>Osoby prizvané orgánmi uvedenými v písm. a) až d) v súlade s príslušnými právnymi predpismi SR a EÚ.</w:t>
      </w:r>
    </w:p>
    <w:p w:rsidR="000158C6" w:rsidRPr="003B383B" w:rsidRDefault="000158C6" w:rsidP="000158C6">
      <w:pPr>
        <w:numPr>
          <w:ilvl w:val="0"/>
          <w:numId w:val="10"/>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Neoddeliteľnou súčasťou tejto zmluvy sú nasledujúce prílohy:</w:t>
      </w:r>
    </w:p>
    <w:p w:rsidR="000158C6" w:rsidRPr="003B383B" w:rsidRDefault="000158C6" w:rsidP="000158C6">
      <w:pPr>
        <w:ind w:left="426"/>
        <w:jc w:val="both"/>
        <w:rPr>
          <w:rFonts w:ascii="Times New Roman" w:hAnsi="Times New Roman" w:cs="Times New Roman"/>
          <w:sz w:val="20"/>
          <w:szCs w:val="20"/>
        </w:rPr>
      </w:pPr>
      <w:r w:rsidRPr="003B383B">
        <w:rPr>
          <w:rFonts w:ascii="Times New Roman" w:hAnsi="Times New Roman" w:cs="Times New Roman"/>
          <w:sz w:val="20"/>
          <w:szCs w:val="20"/>
        </w:rPr>
        <w:t>Príloha č. 1 - Podrobný technický opis a údaje deklarujúce technické parametre dodávaného predmetu zákazky</w:t>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predloží úspešný uchádzač v čase podpisu zmluvy</w:t>
      </w:r>
      <w:r w:rsidRPr="003B383B">
        <w:rPr>
          <w:rFonts w:ascii="Times New Roman" w:hAnsi="Times New Roman" w:cs="Times New Roman"/>
          <w:color w:val="FF0000"/>
          <w:sz w:val="20"/>
          <w:szCs w:val="20"/>
        </w:rPr>
        <w:t>).</w:t>
      </w:r>
    </w:p>
    <w:p w:rsidR="000158C6" w:rsidRPr="003B383B" w:rsidRDefault="000158C6" w:rsidP="000158C6">
      <w:pPr>
        <w:ind w:left="426"/>
        <w:jc w:val="both"/>
        <w:rPr>
          <w:rFonts w:ascii="Times New Roman" w:hAnsi="Times New Roman" w:cs="Times New Roman"/>
          <w:color w:val="FF0000"/>
          <w:sz w:val="20"/>
          <w:szCs w:val="20"/>
        </w:rPr>
      </w:pPr>
      <w:r w:rsidRPr="003B383B">
        <w:rPr>
          <w:rFonts w:ascii="Times New Roman" w:hAnsi="Times New Roman" w:cs="Times New Roman"/>
          <w:sz w:val="20"/>
          <w:szCs w:val="20"/>
        </w:rPr>
        <w:t>Príloha č. 2 - Cena dodávaného predmetu zákazky a jej položky v listinnej podobe</w:t>
      </w:r>
      <w:r w:rsidRPr="003B383B">
        <w:rPr>
          <w:rFonts w:ascii="Times New Roman" w:hAnsi="Times New Roman" w:cs="Times New Roman"/>
          <w:color w:val="FF0000"/>
          <w:sz w:val="20"/>
          <w:szCs w:val="20"/>
        </w:rPr>
        <w:t xml:space="preserve">  (</w:t>
      </w:r>
      <w:r w:rsidRPr="003B383B">
        <w:rPr>
          <w:rFonts w:ascii="Times New Roman" w:hAnsi="Times New Roman" w:cs="Times New Roman"/>
          <w:i/>
          <w:color w:val="FF0000"/>
          <w:sz w:val="20"/>
          <w:szCs w:val="20"/>
        </w:rPr>
        <w:t>predloží úspešný uchádzač v čase podpisu zmluvy</w:t>
      </w:r>
      <w:r w:rsidRPr="003B383B">
        <w:rPr>
          <w:rFonts w:ascii="Times New Roman" w:hAnsi="Times New Roman" w:cs="Times New Roman"/>
          <w:color w:val="FF0000"/>
          <w:sz w:val="20"/>
          <w:szCs w:val="20"/>
        </w:rPr>
        <w:t>).</w:t>
      </w:r>
    </w:p>
    <w:p w:rsidR="000158C6" w:rsidRPr="003B383B" w:rsidRDefault="000158C6" w:rsidP="000158C6">
      <w:pPr>
        <w:numPr>
          <w:ilvl w:val="0"/>
          <w:numId w:val="10"/>
        </w:numPr>
        <w:spacing w:after="0" w:line="240" w:lineRule="auto"/>
        <w:ind w:left="426"/>
        <w:jc w:val="both"/>
        <w:rPr>
          <w:rFonts w:ascii="Times New Roman" w:hAnsi="Times New Roman" w:cs="Times New Roman"/>
          <w:sz w:val="20"/>
          <w:szCs w:val="20"/>
        </w:rPr>
      </w:pPr>
      <w:r w:rsidRPr="003B383B">
        <w:rPr>
          <w:rFonts w:ascii="Times New Roman" w:hAnsi="Times New Roman" w:cs="Times New Roman"/>
          <w:sz w:val="20"/>
          <w:szCs w:val="20"/>
        </w:rPr>
        <w:t>Zmluva je vyhotovená v piatich rovnopisoch, pričom kupujúci obdrží tri vyhotovenia zmluvy a predávajúci obdrží dve vyhotovenia zmluvy.</w:t>
      </w:r>
    </w:p>
    <w:p w:rsidR="000158C6" w:rsidRPr="003B383B" w:rsidRDefault="000158C6" w:rsidP="000158C6">
      <w:pPr>
        <w:numPr>
          <w:ilvl w:val="0"/>
          <w:numId w:val="10"/>
        </w:numPr>
        <w:spacing w:after="0" w:line="240" w:lineRule="auto"/>
        <w:ind w:left="426"/>
        <w:jc w:val="both"/>
        <w:rPr>
          <w:rStyle w:val="Zvraznenie"/>
          <w:rFonts w:ascii="Times New Roman" w:hAnsi="Times New Roman" w:cs="Times New Roman"/>
          <w:i w:val="0"/>
          <w:iCs w:val="0"/>
        </w:rPr>
      </w:pPr>
      <w:r w:rsidRPr="003B383B">
        <w:rPr>
          <w:rFonts w:ascii="Times New Roman" w:hAnsi="Times New Roman" w:cs="Times New Roman"/>
          <w:sz w:val="20"/>
          <w:szCs w:val="20"/>
        </w:rPr>
        <w:t>Zmluvné strany vyhlasujú, že si túto zmluvu prečítali, jej obsahu porozumeli a súhlasia s ním a že zmluvu uzatvárajú slobodne, vážne a bez nátlaku, na znak čoho pripájajú svoje podpisy.</w:t>
      </w:r>
    </w:p>
    <w:p w:rsidR="000158C6" w:rsidRPr="003B383B" w:rsidRDefault="000158C6" w:rsidP="00CE6445">
      <w:pPr>
        <w:jc w:val="both"/>
        <w:rPr>
          <w:rFonts w:ascii="Times New Roman" w:hAnsi="Times New Roman" w:cs="Times New Roman"/>
          <w:noProof/>
          <w:sz w:val="20"/>
          <w:szCs w:val="20"/>
        </w:rPr>
      </w:pPr>
    </w:p>
    <w:p w:rsidR="000158C6" w:rsidRPr="003B383B" w:rsidRDefault="000158C6" w:rsidP="000158C6">
      <w:pPr>
        <w:pStyle w:val="Odsekzoznamu"/>
        <w:ind w:left="0"/>
        <w:jc w:val="both"/>
        <w:rPr>
          <w:rFonts w:ascii="Times New Roman" w:hAnsi="Times New Roman" w:cs="Times New Roman"/>
          <w:sz w:val="20"/>
          <w:szCs w:val="20"/>
        </w:rPr>
      </w:pPr>
      <w:r w:rsidRPr="003B383B">
        <w:rPr>
          <w:rFonts w:ascii="Times New Roman" w:hAnsi="Times New Roman" w:cs="Times New Roman"/>
          <w:sz w:val="20"/>
          <w:szCs w:val="20"/>
        </w:rPr>
        <w:t>V .........................., dňa: .......................</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t>V Handlovej, dňa: .............................</w:t>
      </w:r>
    </w:p>
    <w:p w:rsidR="000158C6" w:rsidRPr="003B383B" w:rsidRDefault="000158C6" w:rsidP="000158C6">
      <w:pPr>
        <w:pStyle w:val="Odsekzoznamu"/>
        <w:ind w:left="0"/>
        <w:jc w:val="both"/>
        <w:rPr>
          <w:rFonts w:ascii="Times New Roman" w:hAnsi="Times New Roman" w:cs="Times New Roman"/>
          <w:sz w:val="20"/>
          <w:szCs w:val="20"/>
        </w:rPr>
      </w:pPr>
    </w:p>
    <w:p w:rsidR="000158C6" w:rsidRPr="003B383B" w:rsidRDefault="000158C6" w:rsidP="000158C6">
      <w:pPr>
        <w:pStyle w:val="Odsekzoznamu"/>
        <w:ind w:left="0"/>
        <w:jc w:val="both"/>
        <w:rPr>
          <w:rFonts w:ascii="Times New Roman" w:hAnsi="Times New Roman" w:cs="Times New Roman"/>
          <w:sz w:val="20"/>
          <w:szCs w:val="20"/>
        </w:rPr>
      </w:pPr>
    </w:p>
    <w:p w:rsidR="000158C6" w:rsidRPr="003B383B" w:rsidRDefault="000158C6" w:rsidP="000158C6">
      <w:pPr>
        <w:jc w:val="both"/>
        <w:rPr>
          <w:rFonts w:ascii="Times New Roman" w:hAnsi="Times New Roman" w:cs="Times New Roman"/>
          <w:sz w:val="20"/>
          <w:szCs w:val="20"/>
        </w:rPr>
      </w:pPr>
      <w:r w:rsidRPr="003B383B">
        <w:rPr>
          <w:rFonts w:ascii="Times New Roman" w:hAnsi="Times New Roman" w:cs="Times New Roman"/>
          <w:sz w:val="20"/>
          <w:szCs w:val="20"/>
        </w:rPr>
        <w:t>Predávajúci:</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t>Kupujúci:</w:t>
      </w:r>
    </w:p>
    <w:p w:rsidR="000158C6" w:rsidRPr="003B383B" w:rsidRDefault="000158C6" w:rsidP="000158C6">
      <w:pPr>
        <w:jc w:val="both"/>
        <w:rPr>
          <w:rFonts w:ascii="Times New Roman" w:hAnsi="Times New Roman" w:cs="Times New Roman"/>
          <w:sz w:val="20"/>
          <w:szCs w:val="20"/>
        </w:rPr>
      </w:pPr>
    </w:p>
    <w:p w:rsidR="000158C6" w:rsidRPr="003B383B" w:rsidRDefault="000158C6" w:rsidP="000158C6">
      <w:pPr>
        <w:jc w:val="both"/>
        <w:rPr>
          <w:rFonts w:ascii="Times New Roman" w:hAnsi="Times New Roman" w:cs="Times New Roman"/>
          <w:sz w:val="20"/>
          <w:szCs w:val="20"/>
        </w:rPr>
      </w:pPr>
      <w:r w:rsidRPr="003B383B">
        <w:rPr>
          <w:rFonts w:ascii="Times New Roman" w:hAnsi="Times New Roman" w:cs="Times New Roman"/>
          <w:sz w:val="20"/>
          <w:szCs w:val="20"/>
        </w:rPr>
        <w:t>.........................................</w:t>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r>
      <w:r w:rsidRPr="003B383B">
        <w:rPr>
          <w:rFonts w:ascii="Times New Roman" w:hAnsi="Times New Roman" w:cs="Times New Roman"/>
          <w:sz w:val="20"/>
          <w:szCs w:val="20"/>
        </w:rPr>
        <w:tab/>
        <w:t>.........................................</w:t>
      </w:r>
    </w:p>
    <w:p w:rsidR="00EF7942" w:rsidRPr="003B383B" w:rsidRDefault="000158C6" w:rsidP="003B383B">
      <w:pPr>
        <w:jc w:val="both"/>
        <w:rPr>
          <w:rFonts w:ascii="Times New Roman" w:hAnsi="Times New Roman" w:cs="Times New Roman"/>
        </w:rPr>
      </w:pPr>
      <w:r w:rsidRPr="003B383B">
        <w:rPr>
          <w:rFonts w:ascii="Times New Roman" w:hAnsi="Times New Roman" w:cs="Times New Roman"/>
          <w:i/>
          <w:color w:val="FF0000"/>
          <w:sz w:val="20"/>
          <w:szCs w:val="20"/>
        </w:rPr>
        <w:t>(vyplní uchádzač)</w:t>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003B383B">
        <w:rPr>
          <w:rFonts w:ascii="Times New Roman" w:hAnsi="Times New Roman" w:cs="Times New Roman"/>
          <w:i/>
          <w:color w:val="FF0000"/>
          <w:sz w:val="20"/>
          <w:szCs w:val="20"/>
        </w:rPr>
        <w:t xml:space="preserve">          </w:t>
      </w:r>
      <w:r w:rsidR="003B383B">
        <w:rPr>
          <w:rFonts w:ascii="Times New Roman" w:hAnsi="Times New Roman" w:cs="Times New Roman"/>
          <w:i/>
          <w:color w:val="FF0000"/>
          <w:sz w:val="20"/>
          <w:szCs w:val="20"/>
        </w:rPr>
        <w:tab/>
      </w:r>
      <w:r w:rsidRPr="003B383B">
        <w:rPr>
          <w:rFonts w:ascii="Times New Roman" w:hAnsi="Times New Roman" w:cs="Times New Roman"/>
          <w:b/>
          <w:sz w:val="20"/>
          <w:szCs w:val="20"/>
        </w:rPr>
        <w:t>Mgr. Ľudmila Pogádlová</w:t>
      </w:r>
      <w:r w:rsidRPr="003B383B">
        <w:rPr>
          <w:rFonts w:ascii="Times New Roman" w:hAnsi="Times New Roman" w:cs="Times New Roman"/>
          <w:i/>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Pr="003B383B">
        <w:rPr>
          <w:rFonts w:ascii="Times New Roman" w:hAnsi="Times New Roman" w:cs="Times New Roman"/>
          <w:i/>
          <w:color w:val="FF0000"/>
          <w:sz w:val="20"/>
          <w:szCs w:val="20"/>
        </w:rPr>
        <w:tab/>
      </w:r>
      <w:r w:rsidR="003B383B">
        <w:rPr>
          <w:rFonts w:ascii="Times New Roman" w:hAnsi="Times New Roman" w:cs="Times New Roman"/>
          <w:i/>
          <w:color w:val="FF0000"/>
          <w:sz w:val="20"/>
          <w:szCs w:val="20"/>
        </w:rPr>
        <w:tab/>
        <w:t xml:space="preserve">     </w:t>
      </w:r>
      <w:r w:rsidRPr="003B383B">
        <w:rPr>
          <w:rFonts w:ascii="Times New Roman" w:hAnsi="Times New Roman" w:cs="Times New Roman"/>
          <w:b/>
          <w:sz w:val="20"/>
          <w:szCs w:val="20"/>
        </w:rPr>
        <w:t>riaditeľka školy</w:t>
      </w:r>
    </w:p>
    <w:sectPr w:rsidR="00EF7942" w:rsidRPr="003B383B" w:rsidSect="006D5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Roboto">
    <w:altName w:val="Arial"/>
    <w:panose1 w:val="00000000000000000000"/>
    <w:charset w:val="EE"/>
    <w:family w:val="swiss"/>
    <w:notTrueType/>
    <w:pitch w:val="default"/>
    <w:sig w:usb0="00000007" w:usb1="00000000" w:usb2="00000000" w:usb3="00000000" w:csb0="00000003"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2F"/>
    <w:multiLevelType w:val="hybridMultilevel"/>
    <w:tmpl w:val="6712943E"/>
    <w:lvl w:ilvl="0" w:tplc="A8601CC4">
      <w:start w:val="1"/>
      <w:numFmt w:val="decimal"/>
      <w:lvlText w:val="%1."/>
      <w:lvlJc w:val="left"/>
      <w:pPr>
        <w:ind w:left="1440" w:hanging="360"/>
      </w:pPr>
      <w:rPr>
        <w:rFonts w:ascii="Times New Roman" w:hAnsi="Times New Roman" w:cs="Times New Roman" w:hint="default"/>
        <w:i w:val="0"/>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nsid w:val="04C77748"/>
    <w:multiLevelType w:val="hybridMultilevel"/>
    <w:tmpl w:val="40D8253E"/>
    <w:lvl w:ilvl="0" w:tplc="A064CBFE">
      <w:start w:val="1"/>
      <w:numFmt w:val="upperRoman"/>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A34D3B"/>
    <w:multiLevelType w:val="hybridMultilevel"/>
    <w:tmpl w:val="4922EDAA"/>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7257188"/>
    <w:multiLevelType w:val="hybridMultilevel"/>
    <w:tmpl w:val="865A9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11">
    <w:nsid w:val="5F102107"/>
    <w:multiLevelType w:val="multilevel"/>
    <w:tmpl w:val="8202FA78"/>
    <w:lvl w:ilvl="0">
      <w:start w:val="21"/>
      <w:numFmt w:val="decimal"/>
      <w:lvlText w:val="%1."/>
      <w:lvlJc w:val="left"/>
      <w:pPr>
        <w:tabs>
          <w:tab w:val="num" w:pos="705"/>
        </w:tabs>
        <w:ind w:left="705" w:hanging="705"/>
      </w:pPr>
    </w:lvl>
    <w:lvl w:ilvl="1">
      <w:start w:val="1"/>
      <w:numFmt w:val="lowerLetter"/>
      <w:lvlText w:val="%2)"/>
      <w:lvlJc w:val="left"/>
      <w:pPr>
        <w:tabs>
          <w:tab w:val="num" w:pos="1410"/>
        </w:tabs>
        <w:ind w:left="1410" w:hanging="705"/>
      </w:pPr>
      <w:rPr>
        <w:b w:val="0"/>
        <w:i w:val="0"/>
      </w:rPr>
    </w:lvl>
    <w:lvl w:ilvl="2">
      <w:start w:val="1"/>
      <w:numFmt w:val="lowerLetter"/>
      <w:lvlText w:val="%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2">
    <w:nsid w:val="754C34DD"/>
    <w:multiLevelType w:val="hybridMultilevel"/>
    <w:tmpl w:val="127A4438"/>
    <w:lvl w:ilvl="0" w:tplc="91BE9E9A">
      <w:start w:val="1"/>
      <w:numFmt w:val="upperRoman"/>
      <w:lvlText w:val="%1."/>
      <w:lvlJc w:val="left"/>
      <w:pPr>
        <w:ind w:left="4380" w:hanging="720"/>
      </w:pPr>
    </w:lvl>
    <w:lvl w:ilvl="1" w:tplc="041B0019">
      <w:start w:val="1"/>
      <w:numFmt w:val="lowerLetter"/>
      <w:lvlText w:val="%2."/>
      <w:lvlJc w:val="left"/>
      <w:pPr>
        <w:ind w:left="4740" w:hanging="360"/>
      </w:pPr>
    </w:lvl>
    <w:lvl w:ilvl="2" w:tplc="041B001B">
      <w:start w:val="1"/>
      <w:numFmt w:val="lowerRoman"/>
      <w:lvlText w:val="%3."/>
      <w:lvlJc w:val="right"/>
      <w:pPr>
        <w:ind w:left="5460" w:hanging="180"/>
      </w:pPr>
    </w:lvl>
    <w:lvl w:ilvl="3" w:tplc="041B000F">
      <w:start w:val="1"/>
      <w:numFmt w:val="decimal"/>
      <w:lvlText w:val="%4."/>
      <w:lvlJc w:val="left"/>
      <w:pPr>
        <w:ind w:left="6180" w:hanging="360"/>
      </w:pPr>
    </w:lvl>
    <w:lvl w:ilvl="4" w:tplc="041B0019">
      <w:start w:val="1"/>
      <w:numFmt w:val="lowerLetter"/>
      <w:lvlText w:val="%5."/>
      <w:lvlJc w:val="left"/>
      <w:pPr>
        <w:ind w:left="6900" w:hanging="360"/>
      </w:pPr>
    </w:lvl>
    <w:lvl w:ilvl="5" w:tplc="041B001B">
      <w:start w:val="1"/>
      <w:numFmt w:val="lowerRoman"/>
      <w:lvlText w:val="%6."/>
      <w:lvlJc w:val="right"/>
      <w:pPr>
        <w:ind w:left="7620" w:hanging="180"/>
      </w:pPr>
    </w:lvl>
    <w:lvl w:ilvl="6" w:tplc="041B000F">
      <w:start w:val="1"/>
      <w:numFmt w:val="decimal"/>
      <w:lvlText w:val="%7."/>
      <w:lvlJc w:val="left"/>
      <w:pPr>
        <w:ind w:left="8340" w:hanging="360"/>
      </w:pPr>
    </w:lvl>
    <w:lvl w:ilvl="7" w:tplc="041B0019">
      <w:start w:val="1"/>
      <w:numFmt w:val="lowerLetter"/>
      <w:lvlText w:val="%8."/>
      <w:lvlJc w:val="left"/>
      <w:pPr>
        <w:ind w:left="9060" w:hanging="360"/>
      </w:pPr>
    </w:lvl>
    <w:lvl w:ilvl="8" w:tplc="041B001B">
      <w:start w:val="1"/>
      <w:numFmt w:val="lowerRoman"/>
      <w:lvlText w:val="%9."/>
      <w:lvlJc w:val="right"/>
      <w:pPr>
        <w:ind w:left="9780" w:hanging="180"/>
      </w:pPr>
    </w:lvl>
  </w:abstractNum>
  <w:abstractNum w:abstractNumId="13">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0"/>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72B"/>
    <w:rsid w:val="000158C6"/>
    <w:rsid w:val="003B383B"/>
    <w:rsid w:val="006D5040"/>
    <w:rsid w:val="00CE6445"/>
    <w:rsid w:val="00D3272B"/>
    <w:rsid w:val="00EF794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58C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158C6"/>
    <w:rPr>
      <w:rFonts w:ascii="Times New Roman" w:hAnsi="Times New Roman" w:cs="Times New Roman" w:hint="default"/>
      <w:color w:val="0563C1" w:themeColor="hyperlink"/>
      <w:u w:val="single"/>
    </w:rPr>
  </w:style>
  <w:style w:type="paragraph" w:styleId="Textkomentra">
    <w:name w:val="annotation text"/>
    <w:basedOn w:val="Normlny"/>
    <w:link w:val="TextkomentraChar"/>
    <w:uiPriority w:val="99"/>
    <w:semiHidden/>
    <w:unhideWhenUsed/>
    <w:rsid w:val="000158C6"/>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0158C6"/>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0158C6"/>
    <w:pPr>
      <w:ind w:left="720"/>
      <w:contextualSpacing/>
    </w:pPr>
  </w:style>
  <w:style w:type="paragraph" w:customStyle="1" w:styleId="Default">
    <w:name w:val="Default"/>
    <w:rsid w:val="000158C6"/>
    <w:pPr>
      <w:autoSpaceDE w:val="0"/>
      <w:autoSpaceDN w:val="0"/>
      <w:adjustRightInd w:val="0"/>
      <w:spacing w:after="0" w:line="240" w:lineRule="auto"/>
    </w:pPr>
    <w:rPr>
      <w:rFonts w:ascii="Roboto" w:hAnsi="Roboto" w:cs="Roboto"/>
      <w:color w:val="000000"/>
      <w:sz w:val="24"/>
      <w:szCs w:val="24"/>
    </w:rPr>
  </w:style>
  <w:style w:type="paragraph" w:customStyle="1" w:styleId="Zhlav">
    <w:name w:val="Záhlaví"/>
    <w:basedOn w:val="Normlny"/>
    <w:rsid w:val="000158C6"/>
    <w:pPr>
      <w:widowControl w:val="0"/>
      <w:tabs>
        <w:tab w:val="center" w:pos="4536"/>
        <w:tab w:val="right" w:pos="9072"/>
      </w:tabs>
      <w:suppressAutoHyphens/>
      <w:autoSpaceDN w:val="0"/>
      <w:spacing w:after="0" w:line="240" w:lineRule="auto"/>
    </w:pPr>
    <w:rPr>
      <w:rFonts w:ascii="Times New Roman" w:eastAsia="Times New Roman" w:hAnsi="Times New Roman" w:cs="Times New Roman"/>
      <w:kern w:val="3"/>
      <w:sz w:val="24"/>
      <w:szCs w:val="20"/>
      <w:lang w:eastAsia="sk-SK"/>
    </w:rPr>
  </w:style>
  <w:style w:type="character" w:styleId="Odkaznakomentr">
    <w:name w:val="annotation reference"/>
    <w:basedOn w:val="Predvolenpsmoodseku"/>
    <w:uiPriority w:val="99"/>
    <w:semiHidden/>
    <w:unhideWhenUsed/>
    <w:rsid w:val="000158C6"/>
    <w:rPr>
      <w:sz w:val="16"/>
      <w:szCs w:val="16"/>
    </w:rPr>
  </w:style>
  <w:style w:type="character" w:styleId="Zvraznenie">
    <w:name w:val="Emphasis"/>
    <w:basedOn w:val="Predvolenpsmoodseku"/>
    <w:uiPriority w:val="99"/>
    <w:qFormat/>
    <w:rsid w:val="000158C6"/>
    <w:rPr>
      <w:i/>
      <w:iCs/>
    </w:rPr>
  </w:style>
</w:styles>
</file>

<file path=word/webSettings.xml><?xml version="1.0" encoding="utf-8"?>
<w:webSettings xmlns:r="http://schemas.openxmlformats.org/officeDocument/2006/relationships" xmlns:w="http://schemas.openxmlformats.org/wordprocessingml/2006/main">
  <w:divs>
    <w:div w:id="1725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skolsk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2707</Words>
  <Characters>15433</Characters>
  <Application>Microsoft Office Word</Application>
  <DocSecurity>0</DocSecurity>
  <Lines>128</Lines>
  <Paragraphs>36</Paragraphs>
  <ScaleCrop>false</ScaleCrop>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Grenciková</dc:creator>
  <cp:keywords/>
  <dc:description/>
  <cp:lastModifiedBy>Petka</cp:lastModifiedBy>
  <cp:revision>5</cp:revision>
  <dcterms:created xsi:type="dcterms:W3CDTF">2019-05-21T11:04:00Z</dcterms:created>
  <dcterms:modified xsi:type="dcterms:W3CDTF">2019-05-22T09:45:00Z</dcterms:modified>
</cp:coreProperties>
</file>